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ABOUT ME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BORCELLE HIGH SCHOOL" w:id="3"/>
      <w:bookmarkEnd w:id="3"/>
      <w:r>
        <w:rPr>
          <w:b w:val="0"/>
        </w:rPr>
      </w:r>
      <w:bookmarkStart w:name="RIMBERIO UNIVERSITY" w:id="4"/>
      <w:bookmarkEnd w:id="4"/>
      <w:r>
        <w:rPr>
          <w:b w:val="0"/>
        </w:rPr>
      </w:r>
      <w:bookmarkStart w:name="HENRY ADAMS" w:id="5"/>
      <w:bookmarkEnd w:id="5"/>
      <w:r>
        <w:rPr>
          <w:b w:val="0"/>
        </w:rPr>
      </w:r>
      <w:bookmarkStart w:name="ACCOUNTANT, 28 YEARS OLD.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AROWWAI INDUSTRIES" w:id="8"/>
      <w:bookmarkEnd w:id="8"/>
      <w:r>
        <w:rPr>
          <w:b w:val="0"/>
        </w:rPr>
      </w:r>
      <w:bookmarkStart w:name="LARANA, INC." w:id="9"/>
      <w:bookmarkEnd w:id="9"/>
      <w:r>
        <w:rPr>
          <w:b w:val="0"/>
        </w:rPr>
      </w:r>
      <w:r>
        <w:rPr>
          <w:color w:val="44586A"/>
          <w:spacing w:val="29"/>
          <w:w w:val="105"/>
        </w:rPr>
        <w:t>HENRY</w:t>
      </w:r>
      <w:r>
        <w:rPr>
          <w:color w:val="44586A"/>
          <w:spacing w:val="-11"/>
          <w:w w:val="105"/>
        </w:rPr>
        <w:t> </w:t>
      </w:r>
      <w:r>
        <w:rPr>
          <w:color w:val="44586A"/>
          <w:spacing w:val="27"/>
          <w:w w:val="105"/>
        </w:rPr>
        <w:t>ADAMS</w:t>
      </w:r>
    </w:p>
    <w:p>
      <w:pPr>
        <w:spacing w:line="288" w:lineRule="auto" w:before="288"/>
        <w:ind w:left="5531" w:right="20" w:firstLine="0"/>
        <w:jc w:val="left"/>
        <w:rPr>
          <w:sz w:val="36"/>
        </w:rPr>
      </w:pPr>
      <w:r>
        <w:rPr>
          <w:color w:val="404040"/>
          <w:sz w:val="36"/>
        </w:rPr>
        <w:t>ACCOUNTANT, 28 </w:t>
      </w:r>
      <w:r>
        <w:rPr>
          <w:color w:val="404040"/>
          <w:sz w:val="36"/>
        </w:rPr>
        <w:t>YEARS </w:t>
      </w:r>
      <w:r>
        <w:rPr>
          <w:color w:val="404040"/>
          <w:spacing w:val="-4"/>
          <w:sz w:val="36"/>
        </w:rPr>
        <w:t>OLD.</w:t>
      </w:r>
    </w:p>
    <w:p>
      <w:pPr>
        <w:spacing w:before="223"/>
        <w:ind w:left="6130" w:right="0" w:firstLine="0"/>
        <w:jc w:val="left"/>
        <w:rPr>
          <w:sz w:val="22"/>
        </w:rPr>
      </w:pPr>
      <w:r>
        <w:rPr>
          <w:color w:val="404040"/>
          <w:spacing w:val="13"/>
          <w:w w:val="105"/>
          <w:sz w:val="22"/>
        </w:rPr>
        <w:t>9999999999</w:t>
      </w:r>
    </w:p>
    <w:p>
      <w:pPr>
        <w:pStyle w:val="BodyText"/>
        <w:spacing w:before="17"/>
        <w:rPr>
          <w:sz w:val="22"/>
        </w:rPr>
      </w:pPr>
    </w:p>
    <w:p>
      <w:pPr>
        <w:spacing w:line="552" w:lineRule="auto" w:before="0"/>
        <w:ind w:left="6130" w:right="1959" w:firstLine="0"/>
        <w:jc w:val="left"/>
        <w:rPr>
          <w:sz w:val="22"/>
        </w:rPr>
      </w:pPr>
      <w:hyperlink r:id="rId5">
        <w:r>
          <w:rPr>
            <w:color w:val="404040"/>
            <w:spacing w:val="14"/>
            <w:sz w:val="22"/>
          </w:rPr>
          <w:t>hello@eConvert.org</w:t>
        </w:r>
      </w:hyperlink>
      <w:r>
        <w:rPr>
          <w:color w:val="404040"/>
          <w:spacing w:val="14"/>
          <w:sz w:val="22"/>
        </w:rPr>
        <w:t> </w:t>
      </w:r>
      <w:r>
        <w:rPr>
          <w:color w:val="404040"/>
          <w:spacing w:val="11"/>
          <w:w w:val="105"/>
          <w:sz w:val="22"/>
        </w:rPr>
        <w:t>New</w:t>
      </w:r>
      <w:r>
        <w:rPr>
          <w:color w:val="404040"/>
          <w:spacing w:val="11"/>
          <w:w w:val="105"/>
          <w:sz w:val="22"/>
        </w:rPr>
        <w:t> </w:t>
      </w:r>
      <w:r>
        <w:rPr>
          <w:color w:val="404040"/>
          <w:spacing w:val="12"/>
          <w:w w:val="105"/>
          <w:sz w:val="22"/>
        </w:rPr>
        <w:t>York</w:t>
      </w:r>
      <w:r>
        <w:rPr>
          <w:color w:val="404040"/>
          <w:spacing w:val="12"/>
          <w:w w:val="105"/>
          <w:sz w:val="22"/>
        </w:rPr>
        <w:t> City</w:t>
      </w:r>
    </w:p>
    <w:p>
      <w:pPr>
        <w:pStyle w:val="Heading1"/>
        <w:tabs>
          <w:tab w:pos="5529" w:val="left" w:leader="none"/>
        </w:tabs>
        <w:spacing w:before="178"/>
        <w:ind w:left="151"/>
      </w:pPr>
      <w:r>
        <w:rPr>
          <w:color w:val="FFFFFF"/>
          <w:position w:val="1"/>
        </w:rPr>
        <w:t>ABOUT</w:t>
      </w:r>
      <w:r>
        <w:rPr>
          <w:color w:val="FFFFFF"/>
          <w:spacing w:val="66"/>
          <w:position w:val="1"/>
        </w:rPr>
        <w:t> </w:t>
      </w:r>
      <w:r>
        <w:rPr>
          <w:color w:val="FFFFFF"/>
          <w:spacing w:val="-5"/>
          <w:position w:val="1"/>
        </w:rPr>
        <w:t>ME</w:t>
      </w:r>
      <w:r>
        <w:rPr>
          <w:color w:val="FFFFFF"/>
          <w:position w:val="1"/>
        </w:rPr>
        <w:tab/>
      </w:r>
      <w:r>
        <w:rPr>
          <w:color w:val="404040"/>
          <w:spacing w:val="-2"/>
        </w:rPr>
        <w:t>EXPERIENCE</w:t>
      </w:r>
    </w:p>
    <w:p>
      <w:pPr>
        <w:pStyle w:val="BodyText"/>
        <w:spacing w:before="207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520" w:bottom="280" w:left="425" w:right="708"/>
        </w:sectPr>
      </w:pPr>
    </w:p>
    <w:p>
      <w:pPr>
        <w:pStyle w:val="BodyText"/>
        <w:spacing w:line="326" w:lineRule="auto" w:before="67"/>
        <w:ind w:left="151" w:right="122"/>
        <w:jc w:val="both"/>
      </w:pPr>
      <w:r>
        <w:rPr>
          <w:color w:val="FFFFFF"/>
          <w:spacing w:val="12"/>
          <w:w w:val="110"/>
        </w:rPr>
        <w:t>Full-</w:t>
      </w:r>
      <w:r>
        <w:rPr>
          <w:color w:val="FFFFFF"/>
          <w:w w:val="110"/>
        </w:rPr>
        <w:t>time </w:t>
      </w:r>
      <w:r>
        <w:rPr>
          <w:color w:val="FFFFFF"/>
          <w:spacing w:val="10"/>
          <w:w w:val="110"/>
        </w:rPr>
        <w:t>accounting </w:t>
      </w:r>
      <w:r>
        <w:rPr>
          <w:color w:val="FFFFFF"/>
          <w:w w:val="110"/>
        </w:rPr>
        <w:t>manager with 10 </w:t>
      </w:r>
      <w:r>
        <w:rPr>
          <w:color w:val="FFFFFF"/>
          <w:spacing w:val="9"/>
          <w:w w:val="110"/>
        </w:rPr>
        <w:t>years </w:t>
      </w:r>
      <w:r>
        <w:rPr>
          <w:color w:val="FFFFFF"/>
          <w:w w:val="110"/>
        </w:rPr>
        <w:t>of </w:t>
      </w:r>
      <w:r>
        <w:rPr>
          <w:color w:val="FFFFFF"/>
          <w:spacing w:val="10"/>
          <w:w w:val="110"/>
        </w:rPr>
        <w:t>experience </w:t>
      </w:r>
      <w:r>
        <w:rPr>
          <w:color w:val="FFFFFF"/>
          <w:w w:val="110"/>
        </w:rPr>
        <w:t>in </w:t>
      </w:r>
      <w:r>
        <w:rPr>
          <w:color w:val="FFFFFF"/>
          <w:spacing w:val="10"/>
          <w:w w:val="110"/>
        </w:rPr>
        <w:t>payroll </w:t>
      </w:r>
      <w:r>
        <w:rPr>
          <w:color w:val="FFFFFF"/>
          <w:spacing w:val="11"/>
          <w:w w:val="110"/>
        </w:rPr>
        <w:t>administration,</w:t>
      </w:r>
    </w:p>
    <w:p>
      <w:pPr>
        <w:pStyle w:val="BodyText"/>
        <w:spacing w:line="326" w:lineRule="auto"/>
        <w:ind w:left="151" w:right="142"/>
      </w:pPr>
      <w:r>
        <w:rPr>
          <w:color w:val="FFFFFF"/>
          <w:spacing w:val="10"/>
          <w:w w:val="105"/>
        </w:rPr>
        <w:t>business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10"/>
          <w:w w:val="105"/>
        </w:rPr>
        <w:t>accounting,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risk </w:t>
      </w:r>
      <w:r>
        <w:rPr>
          <w:color w:val="FFFFFF"/>
          <w:spacing w:val="10"/>
          <w:w w:val="105"/>
        </w:rPr>
        <w:t>analysis, budgeting, </w:t>
      </w:r>
      <w:r>
        <w:rPr>
          <w:color w:val="FFFFFF"/>
          <w:w w:val="105"/>
        </w:rPr>
        <w:t>and </w:t>
      </w:r>
      <w:r>
        <w:rPr>
          <w:color w:val="FFFFFF"/>
          <w:spacing w:val="9"/>
          <w:w w:val="105"/>
        </w:rPr>
        <w:t>human </w:t>
      </w:r>
      <w:r>
        <w:rPr>
          <w:color w:val="FFFFFF"/>
          <w:spacing w:val="10"/>
          <w:w w:val="105"/>
        </w:rPr>
        <w:t>resources. </w:t>
      </w:r>
      <w:r>
        <w:rPr>
          <w:color w:val="FFFFFF"/>
          <w:w w:val="105"/>
        </w:rPr>
        <w:t>My</w:t>
      </w:r>
    </w:p>
    <w:p>
      <w:pPr>
        <w:pStyle w:val="BodyText"/>
        <w:spacing w:line="326" w:lineRule="auto"/>
        <w:ind w:left="151" w:right="142"/>
      </w:pPr>
      <w:r>
        <w:rPr>
          <w:color w:val="FFFFFF"/>
          <w:spacing w:val="10"/>
        </w:rPr>
        <w:t>experience includes </w:t>
      </w:r>
      <w:r>
        <w:rPr>
          <w:color w:val="FFFFFF"/>
        </w:rPr>
        <w:t>extensive </w:t>
      </w:r>
      <w:r>
        <w:rPr>
          <w:color w:val="FFFFFF"/>
          <w:w w:val="105"/>
        </w:rPr>
        <w:t>work in </w:t>
      </w:r>
      <w:r>
        <w:rPr>
          <w:color w:val="FFFFFF"/>
          <w:spacing w:val="10"/>
          <w:w w:val="105"/>
        </w:rPr>
        <w:t>accounts payable,</w:t>
      </w:r>
    </w:p>
    <w:p>
      <w:pPr>
        <w:pStyle w:val="BodyText"/>
        <w:spacing w:line="276" w:lineRule="exact"/>
        <w:ind w:left="151"/>
      </w:pPr>
      <w:r>
        <w:rPr>
          <w:color w:val="FFFFFF"/>
          <w:spacing w:val="10"/>
          <w:w w:val="105"/>
        </w:rPr>
        <w:t>accounts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8"/>
          <w:w w:val="105"/>
        </w:rPr>
        <w:t>receivable,</w:t>
      </w:r>
    </w:p>
    <w:p>
      <w:pPr>
        <w:pStyle w:val="BodyText"/>
        <w:spacing w:line="326" w:lineRule="auto" w:before="98"/>
        <w:ind w:left="151" w:right="142"/>
      </w:pPr>
      <w:r>
        <w:rPr>
          <w:color w:val="FFFFFF"/>
          <w:spacing w:val="11"/>
          <w:w w:val="105"/>
        </w:rPr>
        <w:t>collections, </w:t>
      </w:r>
      <w:r>
        <w:rPr>
          <w:color w:val="FFFFFF"/>
          <w:spacing w:val="10"/>
          <w:w w:val="105"/>
        </w:rPr>
        <w:t>financial </w:t>
      </w:r>
      <w:r>
        <w:rPr>
          <w:color w:val="FFFFFF"/>
          <w:w w:val="105"/>
        </w:rPr>
        <w:t>reporting, and </w:t>
      </w:r>
      <w:r>
        <w:rPr>
          <w:color w:val="FFFFFF"/>
          <w:spacing w:val="10"/>
          <w:w w:val="105"/>
        </w:rPr>
        <w:t>auditing.</w:t>
      </w:r>
    </w:p>
    <w:p>
      <w:pPr>
        <w:spacing w:before="88"/>
        <w:ind w:left="151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404040"/>
          <w:spacing w:val="9"/>
          <w:w w:val="105"/>
          <w:sz w:val="22"/>
        </w:rPr>
        <w:t>AROWWAI</w:t>
      </w:r>
      <w:r>
        <w:rPr>
          <w:rFonts w:ascii="Arial"/>
          <w:b/>
          <w:color w:val="404040"/>
          <w:spacing w:val="71"/>
          <w:w w:val="105"/>
          <w:sz w:val="22"/>
        </w:rPr>
        <w:t> </w:t>
      </w:r>
      <w:r>
        <w:rPr>
          <w:rFonts w:ascii="Arial"/>
          <w:b/>
          <w:color w:val="404040"/>
          <w:spacing w:val="7"/>
          <w:w w:val="105"/>
          <w:sz w:val="22"/>
        </w:rPr>
        <w:t>INDUSTRIES</w:t>
      </w:r>
    </w:p>
    <w:p>
      <w:pPr>
        <w:spacing w:before="72"/>
        <w:ind w:left="210" w:right="0" w:firstLine="0"/>
        <w:jc w:val="left"/>
        <w:rPr>
          <w:sz w:val="23"/>
        </w:rPr>
      </w:pPr>
      <w:r>
        <w:rPr>
          <w:color w:val="404040"/>
          <w:w w:val="110"/>
          <w:sz w:val="23"/>
        </w:rPr>
        <w:t>Accounting</w:t>
      </w:r>
      <w:r>
        <w:rPr>
          <w:color w:val="404040"/>
          <w:spacing w:val="19"/>
          <w:w w:val="110"/>
          <w:sz w:val="23"/>
        </w:rPr>
        <w:t> </w:t>
      </w:r>
      <w:r>
        <w:rPr>
          <w:color w:val="404040"/>
          <w:w w:val="110"/>
          <w:sz w:val="23"/>
        </w:rPr>
        <w:t>Manager,</w:t>
      </w:r>
      <w:r>
        <w:rPr>
          <w:color w:val="404040"/>
          <w:spacing w:val="19"/>
          <w:w w:val="110"/>
          <w:sz w:val="23"/>
        </w:rPr>
        <w:t> </w:t>
      </w:r>
      <w:r>
        <w:rPr>
          <w:color w:val="404040"/>
          <w:w w:val="110"/>
          <w:sz w:val="23"/>
        </w:rPr>
        <w:t>2018</w:t>
      </w:r>
      <w:r>
        <w:rPr>
          <w:color w:val="404040"/>
          <w:spacing w:val="19"/>
          <w:w w:val="110"/>
          <w:sz w:val="23"/>
        </w:rPr>
        <w:t> </w:t>
      </w:r>
      <w:r>
        <w:rPr>
          <w:color w:val="404040"/>
          <w:w w:val="110"/>
          <w:sz w:val="23"/>
        </w:rPr>
        <w:t>-</w:t>
      </w:r>
      <w:r>
        <w:rPr>
          <w:color w:val="404040"/>
          <w:spacing w:val="19"/>
          <w:w w:val="110"/>
          <w:sz w:val="23"/>
        </w:rPr>
        <w:t> </w:t>
      </w:r>
      <w:r>
        <w:rPr>
          <w:color w:val="404040"/>
          <w:spacing w:val="-2"/>
          <w:w w:val="110"/>
          <w:sz w:val="23"/>
        </w:rPr>
        <w:t>Present</w:t>
      </w:r>
    </w:p>
    <w:p>
      <w:pPr>
        <w:pStyle w:val="BodyText"/>
        <w:spacing w:before="147"/>
        <w:rPr>
          <w:sz w:val="23"/>
        </w:rPr>
      </w:pPr>
    </w:p>
    <w:p>
      <w:pPr>
        <w:pStyle w:val="BodyText"/>
        <w:spacing w:line="326" w:lineRule="auto"/>
        <w:ind w:left="524" w:right="422"/>
        <w:jc w:val="both"/>
      </w:pPr>
      <w:r>
        <w:rPr>
          <w:color w:val="404040"/>
          <w:w w:val="105"/>
        </w:rPr>
        <w:t>Made </w:t>
      </w:r>
      <w:r>
        <w:rPr>
          <w:color w:val="404040"/>
          <w:spacing w:val="10"/>
          <w:w w:val="105"/>
        </w:rPr>
        <w:t>periodic budgets </w:t>
      </w:r>
      <w:r>
        <w:rPr>
          <w:color w:val="404040"/>
          <w:w w:val="105"/>
        </w:rPr>
        <w:t>to </w:t>
      </w:r>
      <w:r>
        <w:rPr>
          <w:color w:val="404040"/>
          <w:w w:val="105"/>
        </w:rPr>
        <w:t>anticipate </w:t>
      </w:r>
      <w:r>
        <w:rPr>
          <w:color w:val="404040"/>
          <w:spacing w:val="10"/>
          <w:w w:val="105"/>
        </w:rPr>
        <w:t>monthly </w:t>
      </w:r>
      <w:r>
        <w:rPr>
          <w:color w:val="404040"/>
          <w:w w:val="105"/>
        </w:rPr>
        <w:t>cash </w:t>
      </w:r>
      <w:r>
        <w:rPr>
          <w:color w:val="404040"/>
          <w:spacing w:val="11"/>
          <w:w w:val="105"/>
        </w:rPr>
        <w:t>requirements.</w:t>
      </w:r>
    </w:p>
    <w:p>
      <w:pPr>
        <w:pStyle w:val="BodyText"/>
        <w:spacing w:line="326" w:lineRule="auto"/>
        <w:ind w:left="524" w:right="906"/>
        <w:jc w:val="both"/>
      </w:pPr>
      <w:r>
        <w:rPr>
          <w:color w:val="404040"/>
          <w:w w:val="110"/>
        </w:rPr>
        <w:t>I </w:t>
      </w:r>
      <w:r>
        <w:rPr>
          <w:color w:val="404040"/>
          <w:spacing w:val="9"/>
          <w:w w:val="110"/>
        </w:rPr>
        <w:t>wrote </w:t>
      </w:r>
      <w:r>
        <w:rPr>
          <w:color w:val="404040"/>
          <w:spacing w:val="10"/>
          <w:w w:val="110"/>
        </w:rPr>
        <w:t>financial </w:t>
      </w:r>
      <w:r>
        <w:rPr>
          <w:color w:val="404040"/>
          <w:w w:val="110"/>
        </w:rPr>
        <w:t>and </w:t>
      </w:r>
      <w:r>
        <w:rPr>
          <w:color w:val="404040"/>
          <w:spacing w:val="10"/>
          <w:w w:val="110"/>
        </w:rPr>
        <w:t>regulatory reports </w:t>
      </w:r>
      <w:r>
        <w:rPr>
          <w:color w:val="404040"/>
          <w:w w:val="110"/>
        </w:rPr>
        <w:t>to </w:t>
      </w:r>
      <w:r>
        <w:rPr>
          <w:color w:val="404040"/>
          <w:spacing w:val="10"/>
          <w:w w:val="110"/>
        </w:rPr>
        <w:t>incorporate </w:t>
      </w:r>
      <w:r>
        <w:rPr>
          <w:color w:val="404040"/>
          <w:w w:val="110"/>
        </w:rPr>
        <w:t>and </w:t>
      </w:r>
      <w:r>
        <w:rPr>
          <w:color w:val="404040"/>
          <w:w w:val="110"/>
        </w:rPr>
        <w:t>open </w:t>
      </w:r>
      <w:r>
        <w:rPr>
          <w:color w:val="404040"/>
          <w:spacing w:val="8"/>
          <w:w w:val="110"/>
        </w:rPr>
        <w:t>offices.</w:t>
      </w:r>
    </w:p>
    <w:p>
      <w:pPr>
        <w:pStyle w:val="BodyText"/>
        <w:spacing w:line="326" w:lineRule="auto"/>
        <w:ind w:left="524"/>
      </w:pPr>
      <w:r>
        <w:rPr>
          <w:color w:val="404040"/>
          <w:w w:val="105"/>
        </w:rPr>
        <w:t>I </w:t>
      </w:r>
      <w:r>
        <w:rPr>
          <w:color w:val="404040"/>
          <w:spacing w:val="9"/>
          <w:w w:val="105"/>
        </w:rPr>
        <w:t>wrote </w:t>
      </w:r>
      <w:r>
        <w:rPr>
          <w:color w:val="404040"/>
          <w:spacing w:val="10"/>
          <w:w w:val="105"/>
        </w:rPr>
        <w:t>monthly </w:t>
      </w:r>
      <w:r>
        <w:rPr>
          <w:color w:val="404040"/>
          <w:w w:val="105"/>
        </w:rPr>
        <w:t>and </w:t>
      </w:r>
      <w:r>
        <w:rPr>
          <w:color w:val="404040"/>
          <w:spacing w:val="10"/>
          <w:w w:val="105"/>
        </w:rPr>
        <w:t>annual </w:t>
      </w:r>
      <w:r>
        <w:rPr>
          <w:color w:val="404040"/>
          <w:w w:val="105"/>
        </w:rPr>
        <w:t>expense </w:t>
      </w:r>
      <w:r>
        <w:rPr>
          <w:color w:val="404040"/>
          <w:spacing w:val="10"/>
          <w:w w:val="105"/>
        </w:rPr>
        <w:t>forecasts, </w:t>
      </w:r>
      <w:r>
        <w:rPr>
          <w:color w:val="404040"/>
          <w:w w:val="105"/>
        </w:rPr>
        <w:t>as</w:t>
      </w:r>
      <w:r>
        <w:rPr>
          <w:color w:val="404040"/>
          <w:spacing w:val="40"/>
          <w:w w:val="105"/>
        </w:rPr>
        <w:t> </w:t>
      </w:r>
      <w:r>
        <w:rPr>
          <w:color w:val="404040"/>
          <w:w w:val="105"/>
        </w:rPr>
        <w:t>well</w:t>
      </w:r>
      <w:r>
        <w:rPr>
          <w:color w:val="404040"/>
          <w:spacing w:val="40"/>
          <w:w w:val="105"/>
        </w:rPr>
        <w:t> </w:t>
      </w:r>
      <w:r>
        <w:rPr>
          <w:color w:val="404040"/>
          <w:w w:val="105"/>
        </w:rPr>
        <w:t>as</w:t>
      </w:r>
      <w:r>
        <w:rPr>
          <w:color w:val="404040"/>
          <w:spacing w:val="40"/>
          <w:w w:val="105"/>
        </w:rPr>
        <w:t> </w:t>
      </w:r>
      <w:r>
        <w:rPr>
          <w:color w:val="404040"/>
          <w:w w:val="105"/>
        </w:rPr>
        <w:t>all</w:t>
      </w:r>
      <w:r>
        <w:rPr>
          <w:color w:val="404040"/>
          <w:spacing w:val="40"/>
          <w:w w:val="105"/>
        </w:rPr>
        <w:t> </w:t>
      </w:r>
      <w:r>
        <w:rPr>
          <w:color w:val="404040"/>
          <w:w w:val="105"/>
        </w:rPr>
        <w:t>the</w:t>
      </w:r>
      <w:r>
        <w:rPr>
          <w:color w:val="404040"/>
          <w:spacing w:val="10"/>
          <w:w w:val="105"/>
        </w:rPr>
        <w:t> actions</w:t>
      </w:r>
    </w:p>
    <w:p>
      <w:pPr>
        <w:pStyle w:val="BodyText"/>
        <w:spacing w:line="326" w:lineRule="auto"/>
        <w:ind w:left="524" w:right="229"/>
      </w:pPr>
      <w:r>
        <w:rPr>
          <w:color w:val="404040"/>
          <w:spacing w:val="10"/>
          <w:w w:val="105"/>
        </w:rPr>
        <w:t>necessary </w:t>
      </w:r>
      <w:r>
        <w:rPr>
          <w:color w:val="404040"/>
          <w:w w:val="105"/>
        </w:rPr>
        <w:t>to </w:t>
      </w:r>
      <w:r>
        <w:rPr>
          <w:color w:val="404040"/>
          <w:spacing w:val="10"/>
          <w:w w:val="105"/>
        </w:rPr>
        <w:t>manage </w:t>
      </w:r>
      <w:r>
        <w:rPr>
          <w:color w:val="404040"/>
          <w:spacing w:val="9"/>
          <w:w w:val="105"/>
        </w:rPr>
        <w:t>costs </w:t>
      </w:r>
      <w:r>
        <w:rPr>
          <w:color w:val="404040"/>
          <w:w w:val="105"/>
        </w:rPr>
        <w:t>according to the </w:t>
      </w:r>
      <w:r>
        <w:rPr>
          <w:color w:val="404040"/>
          <w:spacing w:val="10"/>
          <w:w w:val="105"/>
        </w:rPr>
        <w:t>budget.</w:t>
      </w:r>
    </w:p>
    <w:p>
      <w:pPr>
        <w:pStyle w:val="BodyText"/>
        <w:spacing w:after="0" w:line="326" w:lineRule="auto"/>
        <w:sectPr>
          <w:type w:val="continuous"/>
          <w:pgSz w:w="11910" w:h="16850"/>
          <w:pgMar w:top="1520" w:bottom="280" w:left="425" w:right="708"/>
          <w:cols w:num="2" w:equalWidth="0">
            <w:col w:w="4017" w:space="1362"/>
            <w:col w:w="539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20" w:bottom="280" w:left="425" w:right="708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73"/>
        <w:ind w:left="136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404040"/>
          <w:spacing w:val="9"/>
          <w:sz w:val="22"/>
        </w:rPr>
        <w:t>LARANA,</w:t>
      </w:r>
      <w:r>
        <w:rPr>
          <w:rFonts w:ascii="Arial"/>
          <w:b/>
          <w:color w:val="404040"/>
          <w:spacing w:val="50"/>
          <w:sz w:val="22"/>
        </w:rPr>
        <w:t> </w:t>
      </w:r>
      <w:r>
        <w:rPr>
          <w:rFonts w:ascii="Arial"/>
          <w:b/>
          <w:color w:val="404040"/>
          <w:spacing w:val="-4"/>
          <w:sz w:val="22"/>
        </w:rPr>
        <w:t>INC.</w:t>
      </w:r>
    </w:p>
    <w:p>
      <w:pPr>
        <w:spacing w:before="69"/>
        <w:ind w:left="178" w:right="0" w:firstLine="0"/>
        <w:jc w:val="left"/>
        <w:rPr>
          <w:sz w:val="23"/>
        </w:rPr>
      </w:pPr>
      <w:r>
        <w:rPr>
          <w:color w:val="404040"/>
          <w:sz w:val="23"/>
        </w:rPr>
        <w:t>Accounting</w:t>
      </w:r>
      <w:r>
        <w:rPr>
          <w:color w:val="404040"/>
          <w:spacing w:val="75"/>
          <w:sz w:val="23"/>
        </w:rPr>
        <w:t> </w:t>
      </w:r>
      <w:r>
        <w:rPr>
          <w:color w:val="404040"/>
          <w:sz w:val="23"/>
        </w:rPr>
        <w:t>assistant,</w:t>
      </w:r>
      <w:r>
        <w:rPr>
          <w:color w:val="404040"/>
          <w:spacing w:val="76"/>
          <w:sz w:val="23"/>
        </w:rPr>
        <w:t> </w:t>
      </w:r>
      <w:r>
        <w:rPr>
          <w:color w:val="404040"/>
          <w:sz w:val="23"/>
        </w:rPr>
        <w:t>2017</w:t>
      </w:r>
      <w:r>
        <w:rPr>
          <w:color w:val="404040"/>
          <w:spacing w:val="76"/>
          <w:sz w:val="23"/>
        </w:rPr>
        <w:t> </w:t>
      </w:r>
      <w:r>
        <w:rPr>
          <w:color w:val="404040"/>
          <w:sz w:val="23"/>
        </w:rPr>
        <w:t>to</w:t>
      </w:r>
      <w:r>
        <w:rPr>
          <w:color w:val="404040"/>
          <w:spacing w:val="76"/>
          <w:sz w:val="23"/>
        </w:rPr>
        <w:t> </w:t>
      </w:r>
      <w:r>
        <w:rPr>
          <w:color w:val="404040"/>
          <w:spacing w:val="-4"/>
          <w:sz w:val="23"/>
        </w:rPr>
        <w:t>2018</w:t>
      </w:r>
    </w:p>
    <w:p>
      <w:pPr>
        <w:spacing w:after="0"/>
        <w:jc w:val="left"/>
        <w:rPr>
          <w:sz w:val="23"/>
        </w:rPr>
        <w:sectPr>
          <w:type w:val="continuous"/>
          <w:pgSz w:w="11910" w:h="16850"/>
          <w:pgMar w:top="1520" w:bottom="280" w:left="425" w:right="708"/>
          <w:cols w:num="2" w:equalWidth="0">
            <w:col w:w="2679" w:space="2716"/>
            <w:col w:w="5382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20" w:bottom="280" w:left="425" w:right="708"/>
        </w:sectPr>
      </w:pPr>
    </w:p>
    <w:p>
      <w:pPr>
        <w:spacing w:before="65"/>
        <w:ind w:left="136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05409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54090" cy="10696575"/>
                          <a:chExt cx="605409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3401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0100" h="10696575">
                                <a:moveTo>
                                  <a:pt x="3339797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339797" y="0"/>
                                </a:lnTo>
                                <a:lnTo>
                                  <a:pt x="3339797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2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1058" cy="3257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302969" y="3985419"/>
                            <a:ext cx="27508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0820" h="0">
                                <a:moveTo>
                                  <a:pt x="0" y="0"/>
                                </a:moveTo>
                                <a:lnTo>
                                  <a:pt x="2750797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4458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55276" y="7641667"/>
                            <a:ext cx="255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0160" h="0">
                                <a:moveTo>
                                  <a:pt x="0" y="0"/>
                                </a:moveTo>
                                <a:lnTo>
                                  <a:pt x="254982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0400" y="2387742"/>
                            <a:ext cx="179711" cy="180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8283" y="3154365"/>
                            <a:ext cx="163864" cy="24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6025" y="2758123"/>
                            <a:ext cx="22702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874452" y="4957202"/>
                            <a:ext cx="49530" cy="4542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4542790">
                                <a:moveTo>
                                  <a:pt x="38112" y="4520743"/>
                                </a:moveTo>
                                <a:lnTo>
                                  <a:pt x="21577" y="4504220"/>
                                </a:lnTo>
                                <a:lnTo>
                                  <a:pt x="16522" y="4504220"/>
                                </a:lnTo>
                                <a:lnTo>
                                  <a:pt x="0" y="4520743"/>
                                </a:lnTo>
                                <a:lnTo>
                                  <a:pt x="0" y="4525797"/>
                                </a:lnTo>
                                <a:lnTo>
                                  <a:pt x="16522" y="4542333"/>
                                </a:lnTo>
                                <a:lnTo>
                                  <a:pt x="21577" y="4542333"/>
                                </a:lnTo>
                                <a:lnTo>
                                  <a:pt x="38112" y="4525797"/>
                                </a:lnTo>
                                <a:lnTo>
                                  <a:pt x="38112" y="4523270"/>
                                </a:lnTo>
                                <a:lnTo>
                                  <a:pt x="38112" y="4520743"/>
                                </a:lnTo>
                                <a:close/>
                              </a:path>
                              <a:path w="49530" h="4542790">
                                <a:moveTo>
                                  <a:pt x="38112" y="4282529"/>
                                </a:moveTo>
                                <a:lnTo>
                                  <a:pt x="21577" y="4266006"/>
                                </a:lnTo>
                                <a:lnTo>
                                  <a:pt x="16522" y="4266006"/>
                                </a:lnTo>
                                <a:lnTo>
                                  <a:pt x="0" y="4282529"/>
                                </a:lnTo>
                                <a:lnTo>
                                  <a:pt x="0" y="4287583"/>
                                </a:lnTo>
                                <a:lnTo>
                                  <a:pt x="16522" y="4304119"/>
                                </a:lnTo>
                                <a:lnTo>
                                  <a:pt x="21577" y="4304119"/>
                                </a:lnTo>
                                <a:lnTo>
                                  <a:pt x="38112" y="4287583"/>
                                </a:lnTo>
                                <a:lnTo>
                                  <a:pt x="38112" y="4285056"/>
                                </a:lnTo>
                                <a:lnTo>
                                  <a:pt x="38112" y="4282529"/>
                                </a:lnTo>
                                <a:close/>
                              </a:path>
                              <a:path w="49530" h="4542790">
                                <a:moveTo>
                                  <a:pt x="38112" y="3806101"/>
                                </a:moveTo>
                                <a:lnTo>
                                  <a:pt x="21577" y="3789578"/>
                                </a:lnTo>
                                <a:lnTo>
                                  <a:pt x="16522" y="3789578"/>
                                </a:lnTo>
                                <a:lnTo>
                                  <a:pt x="0" y="3806101"/>
                                </a:lnTo>
                                <a:lnTo>
                                  <a:pt x="0" y="3811155"/>
                                </a:lnTo>
                                <a:lnTo>
                                  <a:pt x="16522" y="3827691"/>
                                </a:lnTo>
                                <a:lnTo>
                                  <a:pt x="21577" y="3827691"/>
                                </a:lnTo>
                                <a:lnTo>
                                  <a:pt x="38112" y="3811155"/>
                                </a:lnTo>
                                <a:lnTo>
                                  <a:pt x="38112" y="3808628"/>
                                </a:lnTo>
                                <a:lnTo>
                                  <a:pt x="38112" y="3806101"/>
                                </a:lnTo>
                                <a:close/>
                              </a:path>
                              <a:path w="49530" h="4542790">
                                <a:moveTo>
                                  <a:pt x="49339" y="1207604"/>
                                </a:moveTo>
                                <a:lnTo>
                                  <a:pt x="32804" y="1191069"/>
                                </a:lnTo>
                                <a:lnTo>
                                  <a:pt x="27749" y="1191069"/>
                                </a:lnTo>
                                <a:lnTo>
                                  <a:pt x="11214" y="1207604"/>
                                </a:lnTo>
                                <a:lnTo>
                                  <a:pt x="11214" y="1212659"/>
                                </a:lnTo>
                                <a:lnTo>
                                  <a:pt x="27749" y="1229182"/>
                                </a:lnTo>
                                <a:lnTo>
                                  <a:pt x="32804" y="1229182"/>
                                </a:lnTo>
                                <a:lnTo>
                                  <a:pt x="49339" y="1212659"/>
                                </a:lnTo>
                                <a:lnTo>
                                  <a:pt x="49339" y="1210132"/>
                                </a:lnTo>
                                <a:lnTo>
                                  <a:pt x="49339" y="1207604"/>
                                </a:lnTo>
                                <a:close/>
                              </a:path>
                              <a:path w="49530" h="4542790">
                                <a:moveTo>
                                  <a:pt x="49339" y="492963"/>
                                </a:moveTo>
                                <a:lnTo>
                                  <a:pt x="32804" y="476427"/>
                                </a:lnTo>
                                <a:lnTo>
                                  <a:pt x="27749" y="476427"/>
                                </a:lnTo>
                                <a:lnTo>
                                  <a:pt x="11214" y="492963"/>
                                </a:lnTo>
                                <a:lnTo>
                                  <a:pt x="11214" y="498017"/>
                                </a:lnTo>
                                <a:lnTo>
                                  <a:pt x="27749" y="514540"/>
                                </a:lnTo>
                                <a:lnTo>
                                  <a:pt x="32804" y="514540"/>
                                </a:lnTo>
                                <a:lnTo>
                                  <a:pt x="49339" y="498017"/>
                                </a:lnTo>
                                <a:lnTo>
                                  <a:pt x="49339" y="495490"/>
                                </a:lnTo>
                                <a:lnTo>
                                  <a:pt x="49339" y="492963"/>
                                </a:lnTo>
                                <a:close/>
                              </a:path>
                              <a:path w="49530" h="4542790">
                                <a:moveTo>
                                  <a:pt x="49339" y="16522"/>
                                </a:moveTo>
                                <a:lnTo>
                                  <a:pt x="32804" y="0"/>
                                </a:lnTo>
                                <a:lnTo>
                                  <a:pt x="27749" y="0"/>
                                </a:lnTo>
                                <a:lnTo>
                                  <a:pt x="11214" y="16522"/>
                                </a:lnTo>
                                <a:lnTo>
                                  <a:pt x="11214" y="21577"/>
                                </a:lnTo>
                                <a:lnTo>
                                  <a:pt x="27749" y="38112"/>
                                </a:lnTo>
                                <a:lnTo>
                                  <a:pt x="32804" y="38112"/>
                                </a:lnTo>
                                <a:lnTo>
                                  <a:pt x="49339" y="21577"/>
                                </a:lnTo>
                                <a:lnTo>
                                  <a:pt x="49339" y="19050"/>
                                </a:lnTo>
                                <a:lnTo>
                                  <a:pt x="49339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476.7pt;height:842.25pt;mso-position-horizontal-relative:page;mso-position-vertical-relative:page;z-index:-15778816" id="docshapegroup1" coordorigin="0,0" coordsize="9534,16845">
                <v:rect style="position:absolute;left:0;top:0;width:5260;height:16845" id="docshape2" filled="true" fillcolor="#4b3226" stroked="false">
                  <v:fill type="solid"/>
                </v:rect>
                <v:shape style="position:absolute;left:0;top:0;width:5262;height:5131" type="#_x0000_t75" id="docshape3" stroked="false">
                  <v:imagedata r:id="rId6" o:title=""/>
                </v:shape>
                <v:line style="position:absolute" from="5202,6276" to="9533,6276" stroked="true" strokeweight="3.751414pt" strokecolor="#44586a">
                  <v:stroke dashstyle="solid"/>
                </v:line>
                <v:line style="position:absolute" from="559,12034" to="4575,12034" stroked="true" strokeweight=".750283pt" strokecolor="#ffffff">
                  <v:stroke dashstyle="solid"/>
                </v:line>
                <v:shape style="position:absolute;left:6032;top:3760;width:284;height:285" type="#_x0000_t75" id="docshape4" stroked="false">
                  <v:imagedata r:id="rId7" o:title=""/>
                </v:shape>
                <v:shape style="position:absolute;left:6044;top:4967;width:259;height:388" type="#_x0000_t75" id="docshape5" stroked="false">
                  <v:imagedata r:id="rId8" o:title=""/>
                </v:shape>
                <v:shape style="position:absolute;left:5993;top:4343;width:358;height:241" type="#_x0000_t75" id="docshape6" stroked="false">
                  <v:imagedata r:id="rId9" o:title=""/>
                </v:shape>
                <v:shape style="position:absolute;left:6101;top:7806;width:78;height:7154" id="docshape7" coordorigin="6102,7807" coordsize="78,7154" path="m6162,14926l6161,14922,6158,14915,6156,14911,6150,14906,6147,14904,6139,14901,6135,14900,6128,14900,6124,14901,6116,14904,6113,14906,6107,14911,6105,14915,6102,14922,6102,14926,6102,14934,6102,14938,6105,14945,6107,14948,6113,14954,6116,14956,6124,14959,6128,14960,6135,14960,6139,14959,6147,14956,6150,14954,6156,14948,6158,14945,6161,14938,6162,14934,6162,14930,6162,14926xm6162,14551l6161,14547,6158,14540,6156,14536,6150,14531,6147,14529,6139,14525,6135,14525,6128,14525,6124,14525,6116,14529,6113,14531,6107,14536,6105,14540,6102,14547,6102,14551,6102,14559,6102,14563,6105,14570,6107,14573,6113,14579,6116,14581,6124,14584,6128,14585,6135,14585,6139,14584,6147,14581,6150,14579,6156,14573,6158,14570,6161,14563,6162,14559,6162,14555,6162,14551xm6162,13800l6161,13797,6158,13789,6156,13786,6150,13780,6147,13778,6139,13775,6135,13774,6128,13774,6124,13775,6116,13778,6113,13780,6107,13786,6105,13789,6102,13797,6102,13800,6102,13808,6102,13812,6105,13820,6107,13823,6113,13828,6116,13831,6124,13834,6128,13834,6135,13834,6139,13834,6147,13831,6150,13828,6156,13823,6158,13820,6161,13812,6162,13808,6162,13804,6162,13800xm6179,9708l6178,9705,6175,9697,6173,9694,6168,9688,6164,9686,6157,9683,6153,9682,6145,9682,6141,9683,6134,9686,6131,9688,6125,9694,6123,9697,6120,9705,6119,9708,6119,9716,6120,9720,6123,9727,6125,9731,6131,9736,6134,9739,6141,9742,6145,9742,6153,9742,6157,9742,6164,9739,6168,9736,6173,9731,6175,9727,6178,9720,6179,9716,6179,9712,6179,9708xm6179,8583l6178,8579,6175,8572,6173,8568,6168,8563,6164,8561,6157,8558,6153,8557,6145,8557,6141,8558,6134,8561,6131,8563,6125,8568,6123,8572,6120,8579,6119,8583,6119,8591,6120,8595,6123,8602,6125,8605,6131,8611,6134,8613,6141,8616,6145,8617,6153,8617,6157,8616,6164,8613,6168,8611,6173,8605,6175,8602,6178,8595,6179,8591,6179,8587,6179,8583xm6179,7833l6178,7829,6175,7821,6173,7818,6168,7813,6164,7810,6157,7807,6153,7807,6145,7807,6141,7807,6134,7810,6131,7813,6125,7818,6123,7821,6120,7829,6119,7833,6119,7841,6120,7844,6123,7852,6125,7855,6131,7861,6134,7863,6141,7866,6145,7867,6153,7867,6157,7866,6164,7863,6168,7861,6173,7855,6175,7852,6178,7844,6179,7841,6179,7837,6179,7833xe" filled="true" fillcolor="#4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10"/>
          <w:sz w:val="24"/>
        </w:rPr>
        <w:t>BORCELLE</w:t>
      </w:r>
      <w:r>
        <w:rPr>
          <w:rFonts w:ascii="Arial"/>
          <w:b/>
          <w:color w:val="FFFFFF"/>
          <w:spacing w:val="44"/>
          <w:sz w:val="24"/>
        </w:rPr>
        <w:t> </w:t>
      </w:r>
      <w:r>
        <w:rPr>
          <w:rFonts w:ascii="Arial"/>
          <w:b/>
          <w:color w:val="FFFFFF"/>
          <w:sz w:val="24"/>
        </w:rPr>
        <w:t>HIGH</w:t>
      </w:r>
      <w:r>
        <w:rPr>
          <w:rFonts w:ascii="Arial"/>
          <w:b/>
          <w:color w:val="FFFFFF"/>
          <w:spacing w:val="45"/>
          <w:sz w:val="24"/>
        </w:rPr>
        <w:t> </w:t>
      </w:r>
      <w:r>
        <w:rPr>
          <w:rFonts w:ascii="Arial"/>
          <w:b/>
          <w:color w:val="FFFFFF"/>
          <w:spacing w:val="8"/>
          <w:sz w:val="24"/>
        </w:rPr>
        <w:t>SCHOOL</w:t>
      </w:r>
    </w:p>
    <w:p>
      <w:pPr>
        <w:pStyle w:val="BodyText"/>
        <w:spacing w:before="191"/>
        <w:rPr>
          <w:rFonts w:ascii="Arial"/>
          <w:b/>
        </w:rPr>
      </w:pPr>
    </w:p>
    <w:p>
      <w:pPr>
        <w:spacing w:before="0"/>
        <w:ind w:left="136" w:right="0" w:firstLine="0"/>
        <w:jc w:val="left"/>
        <w:rPr>
          <w:sz w:val="23"/>
        </w:rPr>
      </w:pPr>
      <w:r>
        <w:rPr>
          <w:color w:val="FFFFFF"/>
          <w:spacing w:val="9"/>
          <w:w w:val="105"/>
          <w:sz w:val="23"/>
        </w:rPr>
        <w:t>Honorable</w:t>
      </w:r>
      <w:r>
        <w:rPr>
          <w:color w:val="FFFFFF"/>
          <w:spacing w:val="46"/>
          <w:w w:val="105"/>
          <w:sz w:val="23"/>
        </w:rPr>
        <w:t> </w:t>
      </w:r>
      <w:r>
        <w:rPr>
          <w:color w:val="FFFFFF"/>
          <w:spacing w:val="9"/>
          <w:w w:val="105"/>
          <w:sz w:val="23"/>
        </w:rPr>
        <w:t>Mention,</w:t>
      </w:r>
      <w:r>
        <w:rPr>
          <w:color w:val="FFFFFF"/>
          <w:spacing w:val="47"/>
          <w:w w:val="105"/>
          <w:sz w:val="23"/>
        </w:rPr>
        <w:t> </w:t>
      </w:r>
      <w:r>
        <w:rPr>
          <w:color w:val="FFFFFF"/>
          <w:spacing w:val="-4"/>
          <w:w w:val="105"/>
          <w:sz w:val="23"/>
        </w:rPr>
        <w:t>2012</w:t>
      </w:r>
    </w:p>
    <w:p>
      <w:pPr>
        <w:pStyle w:val="BodyText"/>
        <w:spacing w:before="142"/>
        <w:rPr>
          <w:sz w:val="23"/>
        </w:rPr>
      </w:pPr>
    </w:p>
    <w:p>
      <w:pPr>
        <w:spacing w:before="0"/>
        <w:ind w:left="136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9"/>
          <w:w w:val="105"/>
          <w:sz w:val="22"/>
        </w:rPr>
        <w:t>RIMBERIO</w:t>
      </w:r>
      <w:r>
        <w:rPr>
          <w:rFonts w:ascii="Arial"/>
          <w:b/>
          <w:color w:val="FFFFFF"/>
          <w:spacing w:val="20"/>
          <w:w w:val="105"/>
          <w:sz w:val="22"/>
        </w:rPr>
        <w:t> </w:t>
      </w:r>
      <w:r>
        <w:rPr>
          <w:rFonts w:ascii="Arial"/>
          <w:b/>
          <w:color w:val="FFFFFF"/>
          <w:spacing w:val="7"/>
          <w:w w:val="105"/>
          <w:sz w:val="22"/>
        </w:rPr>
        <w:t>UNIVERSITY</w:t>
      </w:r>
    </w:p>
    <w:p>
      <w:pPr>
        <w:spacing w:before="48"/>
        <w:ind w:left="136" w:right="0" w:firstLine="0"/>
        <w:jc w:val="left"/>
        <w:rPr>
          <w:sz w:val="23"/>
        </w:rPr>
      </w:pPr>
      <w:r>
        <w:rPr>
          <w:color w:val="FFFFFF"/>
          <w:spacing w:val="9"/>
          <w:w w:val="105"/>
          <w:sz w:val="23"/>
        </w:rPr>
        <w:t>Bachelor</w:t>
      </w:r>
      <w:r>
        <w:rPr>
          <w:color w:val="FFFFFF"/>
          <w:spacing w:val="38"/>
          <w:w w:val="105"/>
          <w:sz w:val="23"/>
        </w:rPr>
        <w:t> </w:t>
      </w:r>
      <w:r>
        <w:rPr>
          <w:color w:val="FFFFFF"/>
          <w:w w:val="105"/>
          <w:sz w:val="23"/>
        </w:rPr>
        <w:t>of</w:t>
      </w:r>
      <w:r>
        <w:rPr>
          <w:color w:val="FFFFFF"/>
          <w:spacing w:val="38"/>
          <w:w w:val="105"/>
          <w:sz w:val="23"/>
        </w:rPr>
        <w:t> </w:t>
      </w:r>
      <w:r>
        <w:rPr>
          <w:color w:val="FFFFFF"/>
          <w:spacing w:val="10"/>
          <w:w w:val="105"/>
          <w:sz w:val="23"/>
        </w:rPr>
        <w:t>Accounting,</w:t>
      </w:r>
      <w:r>
        <w:rPr>
          <w:color w:val="FFFFFF"/>
          <w:spacing w:val="38"/>
          <w:w w:val="105"/>
          <w:sz w:val="23"/>
        </w:rPr>
        <w:t> </w:t>
      </w:r>
      <w:r>
        <w:rPr>
          <w:color w:val="FFFFFF"/>
          <w:spacing w:val="-4"/>
          <w:w w:val="105"/>
          <w:sz w:val="23"/>
        </w:rPr>
        <w:t>2017</w:t>
      </w:r>
    </w:p>
    <w:p>
      <w:pPr>
        <w:pStyle w:val="BodyText"/>
        <w:spacing w:line="326" w:lineRule="auto" w:before="149"/>
        <w:ind w:left="136"/>
      </w:pPr>
      <w:r>
        <w:rPr/>
        <w:br w:type="column"/>
      </w:r>
      <w:r>
        <w:rPr>
          <w:color w:val="404040"/>
        </w:rPr>
        <w:t>I</w:t>
      </w:r>
      <w:r>
        <w:rPr>
          <w:color w:val="404040"/>
          <w:spacing w:val="10"/>
        </w:rPr>
        <w:t> worked </w:t>
      </w:r>
      <w:r>
        <w:rPr>
          <w:color w:val="404040"/>
        </w:rPr>
        <w:t>with</w:t>
      </w:r>
      <w:r>
        <w:rPr>
          <w:color w:val="404040"/>
          <w:spacing w:val="11"/>
        </w:rPr>
        <w:t> spreadsheets, </w:t>
      </w:r>
      <w:r>
        <w:rPr>
          <w:color w:val="404040"/>
          <w:spacing w:val="9"/>
        </w:rPr>
        <w:t>books </w:t>
      </w:r>
      <w:r>
        <w:rPr>
          <w:color w:val="404040"/>
        </w:rPr>
        <w:t>and</w:t>
      </w:r>
      <w:r>
        <w:rPr>
          <w:color w:val="404040"/>
          <w:spacing w:val="80"/>
        </w:rPr>
        <w:t> </w:t>
      </w:r>
      <w:r>
        <w:rPr>
          <w:color w:val="404040"/>
          <w:spacing w:val="10"/>
        </w:rPr>
        <w:t>records</w:t>
      </w:r>
      <w:r>
        <w:rPr>
          <w:color w:val="404040"/>
          <w:spacing w:val="40"/>
        </w:rPr>
        <w:t> </w:t>
      </w:r>
      <w:r>
        <w:rPr>
          <w:color w:val="404040"/>
        </w:rPr>
        <w:t>of</w:t>
      </w:r>
      <w:r>
        <w:rPr>
          <w:color w:val="404040"/>
          <w:spacing w:val="40"/>
        </w:rPr>
        <w:t> </w:t>
      </w:r>
      <w:r>
        <w:rPr>
          <w:color w:val="404040"/>
          <w:spacing w:val="9"/>
        </w:rPr>
        <w:t>sales</w:t>
      </w:r>
      <w:r>
        <w:rPr>
          <w:color w:val="404040"/>
          <w:spacing w:val="40"/>
        </w:rPr>
        <w:t> </w:t>
      </w:r>
      <w:r>
        <w:rPr>
          <w:color w:val="404040"/>
        </w:rPr>
        <w:t>and</w:t>
      </w:r>
      <w:r>
        <w:rPr>
          <w:color w:val="404040"/>
          <w:spacing w:val="40"/>
        </w:rPr>
        <w:t> </w:t>
      </w:r>
      <w:r>
        <w:rPr>
          <w:color w:val="404040"/>
          <w:spacing w:val="10"/>
        </w:rPr>
        <w:t>purchases.</w:t>
      </w:r>
    </w:p>
    <w:p>
      <w:pPr>
        <w:pStyle w:val="BodyText"/>
        <w:spacing w:line="276" w:lineRule="exact"/>
        <w:ind w:left="136"/>
      </w:pPr>
      <w:r>
        <w:rPr>
          <w:color w:val="404040"/>
          <w:w w:val="105"/>
        </w:rPr>
        <w:t>I</w:t>
      </w:r>
      <w:r>
        <w:rPr>
          <w:color w:val="404040"/>
          <w:spacing w:val="42"/>
          <w:w w:val="105"/>
        </w:rPr>
        <w:t> </w:t>
      </w:r>
      <w:r>
        <w:rPr>
          <w:color w:val="404040"/>
          <w:spacing w:val="9"/>
          <w:w w:val="105"/>
        </w:rPr>
        <w:t>wrote</w:t>
      </w:r>
      <w:r>
        <w:rPr>
          <w:color w:val="404040"/>
          <w:spacing w:val="43"/>
          <w:w w:val="105"/>
        </w:rPr>
        <w:t> </w:t>
      </w:r>
      <w:r>
        <w:rPr>
          <w:color w:val="404040"/>
          <w:spacing w:val="10"/>
          <w:w w:val="105"/>
        </w:rPr>
        <w:t>financial</w:t>
      </w:r>
      <w:r>
        <w:rPr>
          <w:color w:val="404040"/>
          <w:spacing w:val="43"/>
          <w:w w:val="105"/>
        </w:rPr>
        <w:t> </w:t>
      </w:r>
      <w:r>
        <w:rPr>
          <w:color w:val="404040"/>
          <w:spacing w:val="8"/>
          <w:w w:val="105"/>
        </w:rPr>
        <w:t>reports.</w:t>
      </w:r>
    </w:p>
    <w:p>
      <w:pPr>
        <w:pStyle w:val="BodyText"/>
        <w:spacing w:line="326" w:lineRule="auto" w:before="99"/>
        <w:ind w:left="136"/>
      </w:pPr>
      <w:r>
        <w:rPr>
          <w:color w:val="404040"/>
          <w:w w:val="105"/>
        </w:rPr>
        <w:t>I did </w:t>
      </w:r>
      <w:r>
        <w:rPr>
          <w:color w:val="404040"/>
          <w:spacing w:val="11"/>
          <w:w w:val="105"/>
        </w:rPr>
        <w:t>calculations </w:t>
      </w:r>
      <w:r>
        <w:rPr>
          <w:color w:val="404040"/>
          <w:w w:val="105"/>
        </w:rPr>
        <w:t>and </w:t>
      </w:r>
      <w:r>
        <w:rPr>
          <w:color w:val="404040"/>
          <w:spacing w:val="10"/>
          <w:w w:val="105"/>
        </w:rPr>
        <w:t>reviews </w:t>
      </w:r>
      <w:r>
        <w:rPr>
          <w:color w:val="404040"/>
          <w:w w:val="105"/>
        </w:rPr>
        <w:t>to </w:t>
      </w:r>
      <w:r>
        <w:rPr>
          <w:color w:val="404040"/>
          <w:w w:val="105"/>
        </w:rPr>
        <w:t>ensure </w:t>
      </w:r>
      <w:r>
        <w:rPr>
          <w:color w:val="404040"/>
          <w:spacing w:val="10"/>
          <w:w w:val="105"/>
        </w:rPr>
        <w:t>payments, amounts </w:t>
      </w:r>
      <w:r>
        <w:rPr>
          <w:color w:val="404040"/>
          <w:w w:val="105"/>
        </w:rPr>
        <w:t>and </w:t>
      </w:r>
      <w:r>
        <w:rPr>
          <w:color w:val="404040"/>
          <w:spacing w:val="10"/>
          <w:w w:val="105"/>
        </w:rPr>
        <w:t>records </w:t>
      </w:r>
      <w:r>
        <w:rPr>
          <w:color w:val="404040"/>
          <w:w w:val="105"/>
        </w:rPr>
        <w:t>were</w:t>
      </w:r>
    </w:p>
    <w:p>
      <w:pPr>
        <w:pStyle w:val="BodyText"/>
        <w:spacing w:line="276" w:lineRule="exact"/>
        <w:ind w:left="136"/>
      </w:pPr>
      <w:r>
        <w:rPr>
          <w:color w:val="404040"/>
          <w:spacing w:val="8"/>
          <w:w w:val="105"/>
        </w:rPr>
        <w:t>correct.</w:t>
      </w:r>
    </w:p>
    <w:sectPr>
      <w:type w:val="continuous"/>
      <w:pgSz w:w="11910" w:h="16850"/>
      <w:pgMar w:top="1520" w:bottom="280" w:left="425" w:right="708"/>
      <w:cols w:num="2" w:equalWidth="0">
        <w:col w:w="3694" w:space="2055"/>
        <w:col w:w="50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4"/>
      <w:ind w:left="136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"/>
      <w:ind w:left="5529"/>
    </w:pPr>
    <w:rPr>
      <w:rFonts w:ascii="Tahoma" w:hAnsi="Tahoma" w:eastAsia="Tahoma" w:cs="Tahoma"/>
      <w:b/>
      <w:bCs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2026-04-19T08:19:50Z</dcterms:created>
  <dcterms:modified xsi:type="dcterms:W3CDTF">2026-04-19T08:19:50Z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