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3"/>
        <w:rPr>
          <w:rFonts w:ascii="Times New Roman"/>
          <w:sz w:val="20"/>
        </w:rPr>
      </w:pPr>
    </w:p>
    <w:p>
      <w:pPr>
        <w:tabs>
          <w:tab w:pos="6419" w:val="left" w:leader="none"/>
          <w:tab w:pos="8626" w:val="left" w:leader="none"/>
        </w:tabs>
        <w:spacing w:line="240" w:lineRule="auto"/>
        <w:ind w:left="3489" w:right="-44" w:firstLine="0"/>
        <w:jc w:val="left"/>
        <w:rPr>
          <w:rFonts w:ascii="Times New Roman"/>
          <w:position w:val="1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94690" cy="35687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94690" cy="356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72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8"/>
                              </w:rPr>
                            </w:pPr>
                            <w:bookmarkStart w:name="Adress" w:id="1"/>
                            <w:bookmarkEnd w:id="1"/>
                            <w:r>
                              <w:rPr/>
                            </w:r>
                            <w:bookmarkStart w:name="Number" w:id="2"/>
                            <w:bookmarkEnd w:id="2"/>
                            <w:r>
                              <w:rPr/>
                            </w:r>
                            <w:bookmarkStart w:name="Email" w:id="3"/>
                            <w:bookmarkEnd w:id="3"/>
                            <w:r>
                              <w:rPr/>
                            </w:r>
                            <w:bookmarkStart w:name="Brittany Hayes" w:id="4"/>
                            <w:bookmarkEnd w:id="4"/>
                            <w:r>
                              <w:rPr/>
                            </w:r>
                            <w:bookmarkStart w:name="Analytical and Process Improvement Speci" w:id="5"/>
                            <w:bookmarkEnd w:id="5"/>
                            <w:r>
                              <w:rPr/>
                            </w:r>
                            <w:bookmarkStart w:name="Summary" w:id="6"/>
                            <w:bookmarkEnd w:id="6"/>
                            <w:r>
                              <w:rPr/>
                            </w:r>
                            <w:bookmarkStart w:name="Certifications" w:id="7"/>
                            <w:bookmarkEnd w:id="7"/>
                            <w:r>
                              <w:rPr/>
                            </w:r>
                            <w:bookmarkStart w:name="Project Management Professional" w:id="8"/>
                            <w:bookmarkEnd w:id="8"/>
                            <w:r>
                              <w:rPr/>
                            </w:r>
                            <w:bookmarkStart w:name="Borcelle Desktop Specialist" w:id="9"/>
                            <w:bookmarkEnd w:id="9"/>
                            <w:r>
                              <w:rPr/>
                            </w:r>
                            <w:bookmarkStart w:name="Rimberio Foundation" w:id="10"/>
                            <w:bookmarkEnd w:id="10"/>
                            <w:r>
                              <w:rPr/>
                            </w:r>
                            <w:bookmarkStart w:name="Experience :" w:id="11"/>
                            <w:bookmarkEnd w:id="11"/>
                            <w:r>
                              <w:rPr/>
                            </w:r>
                            <w:bookmarkStart w:name="Skills :" w:id="12"/>
                            <w:bookmarkEnd w:id="12"/>
                            <w:r>
                              <w:rPr/>
                            </w:r>
                            <w:bookmarkStart w:name="Lead Business Analyst" w:id="13"/>
                            <w:bookmarkEnd w:id="13"/>
                            <w:r>
                              <w:rPr/>
                            </w:r>
                            <w:bookmarkStart w:name="Education" w:id="14"/>
                            <w:bookmarkEnd w:id="14"/>
                            <w:r>
                              <w:rPr/>
                            </w:r>
                            <w:bookmarkStart w:name="Master of Science in Business Analytics" w:id="15"/>
                            <w:bookmarkEnd w:id="15"/>
                            <w:r>
                              <w:rPr/>
                            </w:r>
                            <w:bookmarkStart w:name="Hanover and Tyke Graduated: 2015" w:id="16"/>
                            <w:bookmarkEnd w:id="16"/>
                            <w:r>
                              <w:rPr/>
                            </w:r>
                            <w:bookmarkStart w:name="Bachelor of Science in Economics" w:id="17"/>
                            <w:bookmarkEnd w:id="17"/>
                            <w:r>
                              <w:rPr/>
                            </w:r>
                            <w:bookmarkStart w:name="Hanover and Tyke Graduated: 2013" w:id="18"/>
                            <w:bookmarkEnd w:id="18"/>
                            <w:r>
                              <w:rPr/>
                            </w:r>
                            <w:bookmarkStart w:name="Business Analyst" w:id="19"/>
                            <w:bookmarkEnd w:id="19"/>
                            <w:r>
                              <w:rPr/>
                            </w:r>
                            <w:r>
                              <w:rPr>
                                <w:rFonts w:ascii="Lucida Sans Unicode"/>
                                <w:spacing w:val="-2"/>
                                <w:sz w:val="18"/>
                              </w:rPr>
                              <w:t>Adress</w:t>
                            </w:r>
                          </w:p>
                          <w:p>
                            <w:pPr>
                              <w:pStyle w:val="BodyText"/>
                              <w:spacing w:before="92"/>
                            </w:pPr>
                            <w:r>
                              <w:rPr>
                                <w:w w:val="105"/>
                              </w:rPr>
                              <w:t>New</w:t>
                            </w:r>
                            <w:r>
                              <w:rPr>
                                <w:spacing w:val="-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York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>City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54.7pt;height:28.1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line="272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8"/>
                        </w:rPr>
                      </w:pPr>
                      <w:bookmarkStart w:name="Adress" w:id="20"/>
                      <w:bookmarkEnd w:id="20"/>
                      <w:r>
                        <w:rPr/>
                      </w:r>
                      <w:bookmarkStart w:name="Number" w:id="21"/>
                      <w:bookmarkEnd w:id="21"/>
                      <w:r>
                        <w:rPr/>
                      </w:r>
                      <w:bookmarkStart w:name="Email" w:id="22"/>
                      <w:bookmarkEnd w:id="22"/>
                      <w:r>
                        <w:rPr/>
                      </w:r>
                      <w:bookmarkStart w:name="Brittany Hayes" w:id="23"/>
                      <w:bookmarkEnd w:id="23"/>
                      <w:r>
                        <w:rPr/>
                      </w:r>
                      <w:bookmarkStart w:name="Analytical and Process Improvement Speci" w:id="24"/>
                      <w:bookmarkEnd w:id="24"/>
                      <w:r>
                        <w:rPr/>
                      </w:r>
                      <w:bookmarkStart w:name="Summary" w:id="25"/>
                      <w:bookmarkEnd w:id="25"/>
                      <w:r>
                        <w:rPr/>
                      </w:r>
                      <w:bookmarkStart w:name="Certifications" w:id="26"/>
                      <w:bookmarkEnd w:id="26"/>
                      <w:r>
                        <w:rPr/>
                      </w:r>
                      <w:bookmarkStart w:name="Project Management Professional" w:id="27"/>
                      <w:bookmarkEnd w:id="27"/>
                      <w:r>
                        <w:rPr/>
                      </w:r>
                      <w:bookmarkStart w:name="Borcelle Desktop Specialist" w:id="28"/>
                      <w:bookmarkEnd w:id="28"/>
                      <w:r>
                        <w:rPr/>
                      </w:r>
                      <w:bookmarkStart w:name="Rimberio Foundation" w:id="29"/>
                      <w:bookmarkEnd w:id="29"/>
                      <w:r>
                        <w:rPr/>
                      </w:r>
                      <w:bookmarkStart w:name="Experience :" w:id="30"/>
                      <w:bookmarkEnd w:id="30"/>
                      <w:r>
                        <w:rPr/>
                      </w:r>
                      <w:bookmarkStart w:name="Skills :" w:id="31"/>
                      <w:bookmarkEnd w:id="31"/>
                      <w:r>
                        <w:rPr/>
                      </w:r>
                      <w:bookmarkStart w:name="Lead Business Analyst" w:id="32"/>
                      <w:bookmarkEnd w:id="32"/>
                      <w:r>
                        <w:rPr/>
                      </w:r>
                      <w:bookmarkStart w:name="Education" w:id="33"/>
                      <w:bookmarkEnd w:id="33"/>
                      <w:r>
                        <w:rPr/>
                      </w:r>
                      <w:bookmarkStart w:name="Master of Science in Business Analytics" w:id="34"/>
                      <w:bookmarkEnd w:id="34"/>
                      <w:r>
                        <w:rPr/>
                      </w:r>
                      <w:bookmarkStart w:name="Hanover and Tyke Graduated: 2015" w:id="35"/>
                      <w:bookmarkEnd w:id="35"/>
                      <w:r>
                        <w:rPr/>
                      </w:r>
                      <w:bookmarkStart w:name="Bachelor of Science in Economics" w:id="36"/>
                      <w:bookmarkEnd w:id="36"/>
                      <w:r>
                        <w:rPr/>
                      </w:r>
                      <w:bookmarkStart w:name="Hanover and Tyke Graduated: 2013" w:id="37"/>
                      <w:bookmarkEnd w:id="37"/>
                      <w:r>
                        <w:rPr/>
                      </w:r>
                      <w:bookmarkStart w:name="Business Analyst" w:id="38"/>
                      <w:bookmarkEnd w:id="38"/>
                      <w:r>
                        <w:rPr/>
                      </w:r>
                      <w:r>
                        <w:rPr>
                          <w:rFonts w:ascii="Lucida Sans Unicode"/>
                          <w:spacing w:val="-2"/>
                          <w:sz w:val="18"/>
                        </w:rPr>
                        <w:t>Adress</w:t>
                      </w:r>
                    </w:p>
                    <w:p>
                      <w:pPr>
                        <w:pStyle w:val="BodyText"/>
                        <w:spacing w:before="92"/>
                      </w:pPr>
                      <w:r>
                        <w:rPr>
                          <w:w w:val="105"/>
                        </w:rPr>
                        <w:t>New</w:t>
                      </w:r>
                      <w:r>
                        <w:rPr>
                          <w:spacing w:val="-9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York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spacing w:val="-4"/>
                          <w:w w:val="105"/>
                        </w:rPr>
                        <w:t>City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666115" cy="35052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66115" cy="350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72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spacing w:val="-2"/>
                                <w:sz w:val="18"/>
                              </w:rPr>
                              <w:t>Number</w:t>
                            </w:r>
                          </w:p>
                          <w:p>
                            <w:pPr>
                              <w:pStyle w:val="BodyText"/>
                              <w:spacing w:before="82"/>
                            </w:pPr>
                            <w:r>
                              <w:rPr>
                                <w:spacing w:val="-2"/>
                                <w:w w:val="115"/>
                              </w:rPr>
                              <w:t>9999999999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.45pt;height:27.6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272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8"/>
                        </w:rPr>
                      </w:pPr>
                      <w:r>
                        <w:rPr>
                          <w:rFonts w:ascii="Lucida Sans Unicode"/>
                          <w:spacing w:val="-2"/>
                          <w:sz w:val="18"/>
                        </w:rPr>
                        <w:t>Number</w:t>
                      </w:r>
                    </w:p>
                    <w:p>
                      <w:pPr>
                        <w:pStyle w:val="BodyText"/>
                        <w:spacing w:before="82"/>
                      </w:pPr>
                      <w:r>
                        <w:rPr>
                          <w:spacing w:val="-2"/>
                          <w:w w:val="115"/>
                        </w:rPr>
                        <w:t>9999999999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999490" cy="35052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999490" cy="350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72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8"/>
                              </w:rPr>
                            </w:pPr>
                            <w:r>
                              <w:rPr>
                                <w:rFonts w:ascii="Lucida Sans Unicode"/>
                                <w:spacing w:val="-2"/>
                                <w:sz w:val="18"/>
                              </w:rPr>
                              <w:t>Email</w:t>
                            </w:r>
                          </w:p>
                          <w:p>
                            <w:pPr>
                              <w:pStyle w:val="BodyText"/>
                              <w:spacing w:before="82"/>
                            </w:pPr>
                            <w:hyperlink r:id="rId5">
                              <w:r>
                                <w:rPr>
                                  <w:spacing w:val="-2"/>
                                  <w:w w:val="110"/>
                                </w:rPr>
                                <w:t>hello@eConvert.org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8.7pt;height:27.6pt;mso-position-horizontal-relative:char;mso-position-vertical-relative:line" type="#_x0000_t202" id="docshape3" filled="false" stroked="false">
                <w10:anchorlock/>
                <v:textbox inset="0,0,0,0">
                  <w:txbxContent>
                    <w:p>
                      <w:pPr>
                        <w:spacing w:line="272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8"/>
                        </w:rPr>
                      </w:pPr>
                      <w:r>
                        <w:rPr>
                          <w:rFonts w:ascii="Lucida Sans Unicode"/>
                          <w:spacing w:val="-2"/>
                          <w:sz w:val="18"/>
                        </w:rPr>
                        <w:t>Email</w:t>
                      </w:r>
                    </w:p>
                    <w:p>
                      <w:pPr>
                        <w:pStyle w:val="BodyText"/>
                        <w:spacing w:before="82"/>
                      </w:pPr>
                      <w:hyperlink r:id="rId5">
                        <w:r>
                          <w:rPr>
                            <w:spacing w:val="-2"/>
                            <w:w w:val="110"/>
                          </w:rPr>
                          <w:t>hello@eConvert.org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position w:val="1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2697852</wp:posOffset>
                </wp:positionH>
                <wp:positionV relativeFrom="paragraph">
                  <wp:posOffset>220028</wp:posOffset>
                </wp:positionV>
                <wp:extent cx="2265045" cy="979169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2265045" cy="9791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11"/>
                              <w:ind w:left="20" w:right="0" w:firstLine="0"/>
                              <w:jc w:val="left"/>
                              <w:rPr>
                                <w:rFonts w:ascii="Georgia"/>
                                <w:i/>
                                <w:sz w:val="89"/>
                              </w:rPr>
                            </w:pPr>
                            <w:r>
                              <w:rPr>
                                <w:rFonts w:ascii="Georgia"/>
                                <w:i/>
                                <w:color w:val="DDA64A"/>
                                <w:spacing w:val="-2"/>
                                <w:sz w:val="89"/>
                              </w:rPr>
                              <w:t>Brittany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2.429367pt;margin-top:17.325077pt;width:178.35pt;height:77.1pt;mso-position-horizontal-relative:page;mso-position-vertical-relative:paragraph;z-index:-15727104;mso-wrap-distance-left:0;mso-wrap-distance-right:0" type="#_x0000_t202" id="docshape4" filled="false" stroked="false">
                <v:textbox inset="0,0,0,0">
                  <w:txbxContent>
                    <w:p>
                      <w:pPr>
                        <w:spacing w:before="411"/>
                        <w:ind w:left="20" w:right="0" w:firstLine="0"/>
                        <w:jc w:val="left"/>
                        <w:rPr>
                          <w:rFonts w:ascii="Georgia"/>
                          <w:i/>
                          <w:sz w:val="89"/>
                        </w:rPr>
                      </w:pPr>
                      <w:r>
                        <w:rPr>
                          <w:rFonts w:ascii="Georgia"/>
                          <w:i/>
                          <w:color w:val="DDA64A"/>
                          <w:spacing w:val="-2"/>
                          <w:sz w:val="89"/>
                        </w:rPr>
                        <w:t>Brittany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70"/>
        <w:rPr>
          <w:rFonts w:ascii="Times New Roman"/>
          <w:sz w:val="37"/>
        </w:rPr>
      </w:pPr>
    </w:p>
    <w:p>
      <w:pPr>
        <w:pStyle w:val="Heading1"/>
        <w:tabs>
          <w:tab w:pos="5982" w:val="left" w:leader="none"/>
        </w:tabs>
        <w:ind w:left="249"/>
      </w:pPr>
      <w:r>
        <w:rPr>
          <w:color w:val="AF7B24"/>
          <w:spacing w:val="10"/>
          <w:w w:val="105"/>
        </w:rPr>
        <w:t>Summary</w:t>
      </w:r>
      <w:r>
        <w:rPr>
          <w:color w:val="AF7B24"/>
        </w:rPr>
        <w:tab/>
      </w:r>
      <w:r>
        <w:rPr>
          <w:color w:val="AF7B24"/>
          <w:spacing w:val="11"/>
          <w:w w:val="105"/>
        </w:rPr>
        <w:t>Certifications</w:t>
      </w:r>
    </w:p>
    <w:p>
      <w:pPr>
        <w:pStyle w:val="BodyText"/>
        <w:rPr>
          <w:rFonts w:ascii="Georgia"/>
          <w:i/>
          <w:sz w:val="20"/>
        </w:rPr>
      </w:pPr>
    </w:p>
    <w:p>
      <w:pPr>
        <w:pStyle w:val="BodyText"/>
        <w:spacing w:after="0"/>
        <w:rPr>
          <w:rFonts w:ascii="Georgia"/>
          <w:i/>
          <w:sz w:val="20"/>
        </w:rPr>
        <w:sectPr>
          <w:type w:val="continuous"/>
          <w:pgSz w:w="11910" w:h="16850"/>
          <w:pgMar w:top="0" w:bottom="280" w:left="850" w:right="850"/>
        </w:sectPr>
      </w:pPr>
    </w:p>
    <w:p>
      <w:pPr>
        <w:pStyle w:val="BodyText"/>
        <w:spacing w:line="312" w:lineRule="auto" w:before="121"/>
        <w:ind w:left="249"/>
      </w:pPr>
      <w:r>
        <w:rPr>
          <w:w w:val="110"/>
        </w:rPr>
        <w:t>Dynamic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detail-oriented</w:t>
      </w:r>
      <w:r>
        <w:rPr>
          <w:spacing w:val="-12"/>
          <w:w w:val="110"/>
        </w:rPr>
        <w:t> </w:t>
      </w:r>
      <w:r>
        <w:rPr>
          <w:w w:val="110"/>
        </w:rPr>
        <w:t>Business</w:t>
      </w:r>
      <w:r>
        <w:rPr>
          <w:spacing w:val="-12"/>
          <w:w w:val="110"/>
        </w:rPr>
        <w:t> </w:t>
      </w:r>
      <w:r>
        <w:rPr>
          <w:w w:val="110"/>
        </w:rPr>
        <w:t>Analyst</w:t>
      </w:r>
      <w:r>
        <w:rPr>
          <w:spacing w:val="-13"/>
          <w:w w:val="110"/>
        </w:rPr>
        <w:t> </w:t>
      </w:r>
      <w:r>
        <w:rPr>
          <w:w w:val="110"/>
        </w:rPr>
        <w:t>with</w:t>
      </w:r>
      <w:r>
        <w:rPr>
          <w:spacing w:val="-12"/>
          <w:w w:val="110"/>
        </w:rPr>
        <w:t> </w:t>
      </w:r>
      <w:r>
        <w:rPr>
          <w:w w:val="110"/>
        </w:rPr>
        <w:t>7 years of experience in optimizing workflows and</w:t>
      </w:r>
    </w:p>
    <w:p>
      <w:pPr>
        <w:pStyle w:val="BodyText"/>
        <w:spacing w:line="312" w:lineRule="auto" w:before="2"/>
        <w:ind w:left="249"/>
      </w:pPr>
      <w:r>
        <w:rPr>
          <w:w w:val="110"/>
        </w:rPr>
        <w:t>implementing</w:t>
      </w:r>
      <w:r>
        <w:rPr>
          <w:spacing w:val="-13"/>
          <w:w w:val="110"/>
        </w:rPr>
        <w:t> </w:t>
      </w:r>
      <w:r>
        <w:rPr>
          <w:w w:val="110"/>
        </w:rPr>
        <w:t>business</w:t>
      </w:r>
      <w:r>
        <w:rPr>
          <w:spacing w:val="-12"/>
          <w:w w:val="110"/>
        </w:rPr>
        <w:t> </w:t>
      </w:r>
      <w:r>
        <w:rPr>
          <w:w w:val="110"/>
        </w:rPr>
        <w:t>intelligence</w:t>
      </w:r>
      <w:r>
        <w:rPr>
          <w:spacing w:val="-12"/>
          <w:w w:val="110"/>
        </w:rPr>
        <w:t> </w:t>
      </w:r>
      <w:r>
        <w:rPr>
          <w:w w:val="110"/>
        </w:rPr>
        <w:t>solutions.</w:t>
      </w:r>
      <w:r>
        <w:rPr>
          <w:spacing w:val="-12"/>
          <w:w w:val="110"/>
        </w:rPr>
        <w:t> </w:t>
      </w:r>
      <w:r>
        <w:rPr>
          <w:w w:val="110"/>
        </w:rPr>
        <w:t>Skilled</w:t>
      </w:r>
      <w:r>
        <w:rPr>
          <w:spacing w:val="-13"/>
          <w:w w:val="110"/>
        </w:rPr>
        <w:t> </w:t>
      </w:r>
      <w:r>
        <w:rPr>
          <w:w w:val="110"/>
        </w:rPr>
        <w:t>in conducting market research, identifying growth</w:t>
      </w:r>
    </w:p>
    <w:p>
      <w:pPr>
        <w:pStyle w:val="BodyText"/>
        <w:spacing w:line="312" w:lineRule="auto" w:before="2"/>
        <w:ind w:left="249" w:right="207"/>
      </w:pPr>
      <w:r>
        <w:rPr>
          <w:w w:val="110"/>
        </w:rPr>
        <w:t>opportunities,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ensuring</w:t>
      </w:r>
      <w:r>
        <w:rPr>
          <w:spacing w:val="-1"/>
          <w:w w:val="110"/>
        </w:rPr>
        <w:t> </w:t>
      </w:r>
      <w:r>
        <w:rPr>
          <w:w w:val="110"/>
        </w:rPr>
        <w:t>smooth</w:t>
      </w:r>
      <w:r>
        <w:rPr>
          <w:spacing w:val="-1"/>
          <w:w w:val="110"/>
        </w:rPr>
        <w:t> </w:t>
      </w:r>
      <w:r>
        <w:rPr>
          <w:w w:val="110"/>
        </w:rPr>
        <w:t>project</w:t>
      </w:r>
      <w:r>
        <w:rPr>
          <w:spacing w:val="-1"/>
          <w:w w:val="110"/>
        </w:rPr>
        <w:t> </w:t>
      </w:r>
      <w:r>
        <w:rPr>
          <w:w w:val="110"/>
        </w:rPr>
        <w:t>delivery. Strong expertise in process improvement and data- driven decision-making across retail and healthcare </w:t>
      </w:r>
      <w:r>
        <w:rPr>
          <w:spacing w:val="-2"/>
          <w:w w:val="110"/>
        </w:rPr>
        <w:t>industries.</w:t>
      </w:r>
    </w:p>
    <w:p>
      <w:pPr>
        <w:spacing w:line="328" w:lineRule="auto" w:before="128"/>
        <w:ind w:left="287" w:right="1115" w:firstLine="0"/>
        <w:jc w:val="left"/>
        <w:rPr>
          <w:sz w:val="18"/>
        </w:rPr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7928" cy="37928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8" cy="3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  <w:w w:val="110"/>
          <w:sz w:val="20"/>
        </w:rPr>
        <w:t> </w:t>
      </w:r>
      <w:r>
        <w:rPr>
          <w:w w:val="110"/>
          <w:sz w:val="18"/>
        </w:rPr>
        <w:t>Project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Management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Professional </w:t>
      </w:r>
      <w:r>
        <w:rPr>
          <w:position w:val="3"/>
          <w:sz w:val="18"/>
        </w:rPr>
        <w:drawing>
          <wp:inline distT="0" distB="0" distL="0" distR="0">
            <wp:extent cx="37928" cy="37928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8" cy="3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18"/>
        </w:rPr>
      </w:r>
      <w:r>
        <w:rPr>
          <w:rFonts w:ascii="Times New Roman"/>
          <w:spacing w:val="80"/>
          <w:w w:val="110"/>
          <w:sz w:val="18"/>
        </w:rPr>
        <w:t> </w:t>
      </w:r>
      <w:r>
        <w:rPr>
          <w:w w:val="110"/>
          <w:sz w:val="18"/>
        </w:rPr>
        <w:t>Borcelle Desktop Specialist</w:t>
      </w:r>
    </w:p>
    <w:p>
      <w:pPr>
        <w:spacing w:before="0"/>
        <w:ind w:left="287" w:right="0" w:firstLine="0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37928" cy="37928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28" cy="3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  <w:sz w:val="18"/>
        </w:rPr>
        <w:t>Rimberio </w:t>
      </w:r>
      <w:r>
        <w:rPr>
          <w:w w:val="110"/>
          <w:sz w:val="18"/>
        </w:rPr>
        <w:t>Foundation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00"/>
        <w:rPr>
          <w:sz w:val="18"/>
        </w:rPr>
      </w:pPr>
    </w:p>
    <w:p>
      <w:pPr>
        <w:pStyle w:val="Heading1"/>
        <w:ind w:left="249"/>
      </w:pPr>
      <w:r>
        <w:rPr>
          <w:color w:val="AF7B24"/>
          <w:spacing w:val="21"/>
          <w:w w:val="95"/>
        </w:rPr>
        <w:t>Experience</w:t>
      </w:r>
      <w:r>
        <w:rPr>
          <w:color w:val="AF7B24"/>
          <w:spacing w:val="26"/>
        </w:rPr>
        <w:t>  </w:t>
      </w:r>
      <w:r>
        <w:rPr>
          <w:color w:val="AF7B24"/>
          <w:spacing w:val="-10"/>
          <w:w w:val="95"/>
        </w:rPr>
        <w:t>:</w:t>
      </w:r>
    </w:p>
    <w:p>
      <w:pPr>
        <w:pStyle w:val="Heading1"/>
        <w:spacing w:after="0"/>
        <w:sectPr>
          <w:type w:val="continuous"/>
          <w:pgSz w:w="11910" w:h="16850"/>
          <w:pgMar w:top="0" w:bottom="280" w:left="850" w:right="850"/>
          <w:cols w:num="2" w:equalWidth="0">
            <w:col w:w="4525" w:space="1131"/>
            <w:col w:w="4554"/>
          </w:cols>
        </w:sectPr>
      </w:pPr>
    </w:p>
    <w:p>
      <w:pPr>
        <w:pStyle w:val="BodyText"/>
        <w:spacing w:before="4"/>
        <w:rPr>
          <w:rFonts w:ascii="Georgia"/>
          <w:i/>
          <w:sz w:val="19"/>
        </w:rPr>
      </w:pPr>
    </w:p>
    <w:p>
      <w:pPr>
        <w:pStyle w:val="BodyText"/>
        <w:spacing w:after="0"/>
        <w:rPr>
          <w:rFonts w:ascii="Georgia"/>
          <w:i/>
          <w:sz w:val="19"/>
        </w:rPr>
        <w:sectPr>
          <w:type w:val="continuous"/>
          <w:pgSz w:w="11910" w:h="16850"/>
          <w:pgMar w:top="0" w:bottom="280" w:left="850" w:right="850"/>
        </w:sectPr>
      </w:pPr>
    </w:p>
    <w:p>
      <w:pPr>
        <w:pStyle w:val="BodyText"/>
        <w:spacing w:before="30"/>
        <w:rPr>
          <w:rFonts w:ascii="Georgia"/>
          <w:i/>
          <w:sz w:val="37"/>
        </w:rPr>
      </w:pPr>
      <w:r>
        <w:rPr>
          <w:rFonts w:ascii="Georgia"/>
          <w:i/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A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5680" id="docshape5" filled="true" fillcolor="#fbfaf5" stroked="false">
                <v:fill type="solid"/>
                <w10:wrap type="none"/>
              </v:rect>
            </w:pict>
          </mc:Fallback>
        </mc:AlternateContent>
      </w:r>
      <w:r>
        <w:rPr>
          <w:rFonts w:ascii="Georgia"/>
          <w:i/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72325" cy="32639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172325" cy="3263900"/>
                          <a:chExt cx="7172325" cy="32639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59605"/>
                            <a:ext cx="7162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0" h="0">
                                <a:moveTo>
                                  <a:pt x="0" y="0"/>
                                </a:moveTo>
                                <a:lnTo>
                                  <a:pt x="716241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F7B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5381" cy="3263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7280" y="1783293"/>
                            <a:ext cx="241198" cy="238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466808" y="1535976"/>
                            <a:ext cx="169608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085" h="476884">
                                <a:moveTo>
                                  <a:pt x="0" y="221072"/>
                                </a:moveTo>
                                <a:lnTo>
                                  <a:pt x="16420" y="147513"/>
                                </a:lnTo>
                                <a:lnTo>
                                  <a:pt x="38378" y="106384"/>
                                </a:lnTo>
                                <a:lnTo>
                                  <a:pt x="68220" y="69989"/>
                                </a:lnTo>
                                <a:lnTo>
                                  <a:pt x="104614" y="40148"/>
                                </a:lnTo>
                                <a:lnTo>
                                  <a:pt x="145743" y="18189"/>
                                </a:lnTo>
                                <a:lnTo>
                                  <a:pt x="190353" y="4634"/>
                                </a:lnTo>
                                <a:lnTo>
                                  <a:pt x="237189" y="0"/>
                                </a:lnTo>
                                <a:lnTo>
                                  <a:pt x="1456965" y="0"/>
                                </a:lnTo>
                                <a:lnTo>
                                  <a:pt x="1503801" y="4633"/>
                                </a:lnTo>
                                <a:lnTo>
                                  <a:pt x="1548410" y="18189"/>
                                </a:lnTo>
                                <a:lnTo>
                                  <a:pt x="1589539" y="40147"/>
                                </a:lnTo>
                                <a:lnTo>
                                  <a:pt x="1625934" y="69989"/>
                                </a:lnTo>
                                <a:lnTo>
                                  <a:pt x="1655776" y="106384"/>
                                </a:lnTo>
                                <a:lnTo>
                                  <a:pt x="1677734" y="147513"/>
                                </a:lnTo>
                                <a:lnTo>
                                  <a:pt x="1691290" y="192122"/>
                                </a:lnTo>
                                <a:lnTo>
                                  <a:pt x="1695924" y="238959"/>
                                </a:lnTo>
                                <a:lnTo>
                                  <a:pt x="1691290" y="285795"/>
                                </a:lnTo>
                                <a:lnTo>
                                  <a:pt x="1677734" y="330405"/>
                                </a:lnTo>
                                <a:lnTo>
                                  <a:pt x="1655776" y="371534"/>
                                </a:lnTo>
                                <a:lnTo>
                                  <a:pt x="1625934" y="407929"/>
                                </a:lnTo>
                                <a:lnTo>
                                  <a:pt x="1589539" y="437770"/>
                                </a:lnTo>
                                <a:lnTo>
                                  <a:pt x="1548410" y="459728"/>
                                </a:lnTo>
                                <a:lnTo>
                                  <a:pt x="1503801" y="473284"/>
                                </a:lnTo>
                                <a:lnTo>
                                  <a:pt x="1472013" y="4764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F83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884791" y="1757581"/>
                            <a:ext cx="826769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769" h="19685">
                                <a:moveTo>
                                  <a:pt x="819667" y="19273"/>
                                </a:moveTo>
                                <a:lnTo>
                                  <a:pt x="6487" y="19273"/>
                                </a:lnTo>
                                <a:lnTo>
                                  <a:pt x="0" y="14960"/>
                                </a:lnTo>
                                <a:lnTo>
                                  <a:pt x="0" y="4313"/>
                                </a:lnTo>
                                <a:lnTo>
                                  <a:pt x="6487" y="0"/>
                                </a:lnTo>
                                <a:lnTo>
                                  <a:pt x="14487" y="0"/>
                                </a:lnTo>
                                <a:lnTo>
                                  <a:pt x="819667" y="0"/>
                                </a:lnTo>
                                <a:lnTo>
                                  <a:pt x="826155" y="4313"/>
                                </a:lnTo>
                                <a:lnTo>
                                  <a:pt x="826155" y="14960"/>
                                </a:lnTo>
                                <a:lnTo>
                                  <a:pt x="819667" y="192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A6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9742" y="1703566"/>
                            <a:ext cx="142808" cy="142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2697852" y="1986654"/>
                            <a:ext cx="4317365" cy="1194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11"/>
                                <w:ind w:left="20" w:right="0" w:firstLine="0"/>
                                <w:jc w:val="left"/>
                                <w:rPr>
                                  <w:rFonts w:ascii="Georgia"/>
                                  <w:i/>
                                  <w:sz w:val="89"/>
                                </w:rPr>
                              </w:pPr>
                              <w:r>
                                <w:rPr>
                                  <w:rFonts w:ascii="Georgia"/>
                                  <w:i/>
                                  <w:color w:val="DDA64A"/>
                                  <w:spacing w:val="-2"/>
                                  <w:sz w:val="89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before="179"/>
                                <w:ind w:left="9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10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y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t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c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spacing w:val="6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d</w:t>
                              </w:r>
                              <w:r>
                                <w:rPr>
                                  <w:spacing w:val="64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P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r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c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spacing w:val="6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m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p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r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v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m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t</w:t>
                              </w:r>
                              <w:r>
                                <w:rPr>
                                  <w:spacing w:val="6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p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e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c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spacing w:val="-26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spacing w:val="-25"/>
                                  <w:w w:val="1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w w:val="110"/>
                                  <w:sz w:val="21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64.75pt;height:257pt;mso-position-horizontal-relative:page;mso-position-vertical-relative:page;z-index:-15815168" id="docshapegroup6" coordorigin="0,0" coordsize="11295,5140">
                <v:line style="position:absolute" from="0,566" to="11279,566" stroked="true" strokeweight=".750283pt" strokecolor="#af7b24">
                  <v:stroke dashstyle="solid"/>
                </v:line>
                <v:shape style="position:absolute;left:0;top:0;width:3867;height:5140" type="#_x0000_t75" id="docshape7" stroked="false">
                  <v:imagedata r:id="rId7" o:title=""/>
                </v:shape>
                <v:shape style="position:absolute;left:8594;top:2808;width:380;height:376" type="#_x0000_t75" id="docshape8" stroked="false">
                  <v:imagedata r:id="rId8" o:title=""/>
                </v:shape>
                <v:shape style="position:absolute;left:8609;top:2418;width:2671;height:751" id="docshape9" coordorigin="8609,2419" coordsize="2671,751" path="m8609,2767l8635,2651,8670,2586,8717,2529,8774,2482,8839,2448,8909,2426,8983,2419,10904,2419,10977,2426,11048,2448,11112,2482,11170,2529,11217,2586,11251,2651,11273,2721,11280,2795,11273,2869,11251,2939,11217,3004,11170,3061,11112,3108,11048,3143,10977,3164,10927,3169e" filled="false" stroked="true" strokeweight="1.500565pt" strokecolor="#af833c">
                  <v:path arrowok="t"/>
                  <v:stroke dashstyle="solid"/>
                </v:shape>
                <v:shape style="position:absolute;left:9267;top:2767;width:1302;height:31" id="docshape10" coordorigin="9267,2768" coordsize="1302,31" path="m10558,2798l9278,2798,9267,2791,9267,2775,9278,2768,9290,2768,10558,2768,10568,2775,10568,2791,10558,2798xe" filled="true" fillcolor="#dda64a" stroked="false">
                  <v:path arrowok="t"/>
                  <v:fill type="solid"/>
                </v:shape>
                <v:shape style="position:absolute;left:10393;top:2682;width:225;height:225" type="#_x0000_t75" id="docshape11" stroked="false">
                  <v:imagedata r:id="rId9" o:title=""/>
                </v:shape>
                <v:shape style="position:absolute;left:4248;top:3128;width:6799;height:1881" type="#_x0000_t202" id="docshape12" filled="false" stroked="false">
                  <v:textbox inset="0,0,0,0">
                    <w:txbxContent>
                      <w:p>
                        <w:pPr>
                          <w:spacing w:before="411"/>
                          <w:ind w:left="20" w:right="0" w:firstLine="0"/>
                          <w:jc w:val="left"/>
                          <w:rPr>
                            <w:rFonts w:ascii="Georgia"/>
                            <w:i/>
                            <w:sz w:val="89"/>
                          </w:rPr>
                        </w:pPr>
                        <w:r>
                          <w:rPr>
                            <w:rFonts w:ascii="Georgia"/>
                            <w:i/>
                            <w:color w:val="DDA64A"/>
                            <w:spacing w:val="-2"/>
                            <w:sz w:val="89"/>
                          </w:rPr>
                          <w:t>Hayes</w:t>
                        </w:r>
                      </w:p>
                      <w:p>
                        <w:pPr>
                          <w:spacing w:before="179"/>
                          <w:ind w:left="9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n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l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y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t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i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c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l</w:t>
                        </w:r>
                        <w:r>
                          <w:rPr>
                            <w:spacing w:val="6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n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d</w:t>
                        </w:r>
                        <w:r>
                          <w:rPr>
                            <w:spacing w:val="64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P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r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o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c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e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s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s</w:t>
                        </w:r>
                        <w:r>
                          <w:rPr>
                            <w:spacing w:val="6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I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m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p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r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o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v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e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m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e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n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t</w:t>
                        </w:r>
                        <w:r>
                          <w:rPr>
                            <w:spacing w:val="6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S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p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e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c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i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a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l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i</w:t>
                        </w:r>
                        <w:r>
                          <w:rPr>
                            <w:spacing w:val="-26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w w:val="110"/>
                            <w:sz w:val="21"/>
                          </w:rPr>
                          <w:t>s</w:t>
                        </w:r>
                        <w:r>
                          <w:rPr>
                            <w:spacing w:val="-25"/>
                            <w:w w:val="110"/>
                            <w:sz w:val="21"/>
                          </w:rPr>
                          <w:t> </w:t>
                        </w:r>
                        <w:r>
                          <w:rPr>
                            <w:spacing w:val="-10"/>
                            <w:w w:val="110"/>
                            <w:sz w:val="21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68" w:right="0" w:firstLine="0"/>
        <w:jc w:val="left"/>
        <w:rPr>
          <w:rFonts w:ascii="Georgia"/>
          <w:i/>
          <w:sz w:val="37"/>
        </w:rPr>
      </w:pPr>
      <w:r>
        <w:rPr>
          <w:rFonts w:ascii="Georgia"/>
          <w:i/>
          <w:color w:val="AF7B24"/>
          <w:spacing w:val="12"/>
          <w:w w:val="95"/>
          <w:sz w:val="37"/>
        </w:rPr>
        <w:t>Skills</w:t>
      </w:r>
      <w:r>
        <w:rPr>
          <w:rFonts w:ascii="Georgia"/>
          <w:i/>
          <w:color w:val="AF7B24"/>
          <w:spacing w:val="67"/>
          <w:w w:val="150"/>
          <w:sz w:val="37"/>
        </w:rPr>
        <w:t> </w:t>
      </w:r>
      <w:r>
        <w:rPr>
          <w:rFonts w:ascii="Georgia"/>
          <w:i/>
          <w:color w:val="AF7B24"/>
          <w:spacing w:val="-10"/>
          <w:w w:val="95"/>
          <w:sz w:val="37"/>
        </w:rPr>
        <w:t>:</w:t>
      </w:r>
    </w:p>
    <w:p>
      <w:pPr>
        <w:pStyle w:val="BodyText"/>
        <w:spacing w:line="331" w:lineRule="auto" w:before="355"/>
        <w:ind w:left="135" w:right="1357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  <w:w w:val="110"/>
          <w:sz w:val="20"/>
        </w:rPr>
        <w:t> </w:t>
      </w:r>
      <w:r>
        <w:rPr>
          <w:spacing w:val="-2"/>
          <w:w w:val="110"/>
        </w:rPr>
        <w:t>Business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Requirements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Analysis </w:t>
      </w: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</w:rPr>
        <w:t> </w:t>
      </w:r>
      <w:r>
        <w:rPr>
          <w:w w:val="110"/>
        </w:rPr>
        <w:t>Process Optimization</w:t>
      </w:r>
    </w:p>
    <w:p>
      <w:pPr>
        <w:pStyle w:val="BodyText"/>
        <w:spacing w:line="331" w:lineRule="auto"/>
        <w:ind w:left="135" w:right="1441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3"/>
          <w:w w:val="110"/>
          <w:sz w:val="20"/>
        </w:rPr>
        <w:t> </w:t>
      </w:r>
      <w:r>
        <w:rPr>
          <w:w w:val="110"/>
        </w:rPr>
        <w:t>Data</w:t>
      </w:r>
      <w:r>
        <w:rPr>
          <w:spacing w:val="-13"/>
          <w:w w:val="110"/>
        </w:rPr>
        <w:t> </w:t>
      </w:r>
      <w:r>
        <w:rPr>
          <w:w w:val="110"/>
        </w:rPr>
        <w:t>Analysis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Visualization </w:t>
      </w: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</w:rPr>
        <w:t> </w:t>
      </w:r>
      <w:r>
        <w:rPr>
          <w:w w:val="110"/>
        </w:rPr>
        <w:t>Stakeholder Engagement</w:t>
      </w:r>
    </w:p>
    <w:p>
      <w:pPr>
        <w:pStyle w:val="BodyText"/>
        <w:spacing w:line="183" w:lineRule="exact"/>
        <w:ind w:left="135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Change Management Support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AF7B24"/>
          <w:spacing w:val="11"/>
          <w:w w:val="105"/>
        </w:rPr>
        <w:t>Education</w:t>
      </w:r>
    </w:p>
    <w:p>
      <w:pPr>
        <w:pStyle w:val="Heading2"/>
        <w:spacing w:before="347"/>
      </w:pPr>
      <w:r>
        <w:rPr>
          <w:w w:val="90"/>
        </w:rPr>
        <w:t>Master</w:t>
      </w:r>
      <w:r>
        <w:rPr>
          <w:spacing w:val="-7"/>
          <w:w w:val="90"/>
        </w:rPr>
        <w:t> </w:t>
      </w:r>
      <w:r>
        <w:rPr>
          <w:w w:val="90"/>
        </w:rPr>
        <w:t>of</w:t>
      </w:r>
      <w:r>
        <w:rPr>
          <w:spacing w:val="-6"/>
          <w:w w:val="90"/>
        </w:rPr>
        <w:t> </w:t>
      </w:r>
      <w:r>
        <w:rPr>
          <w:w w:val="90"/>
        </w:rPr>
        <w:t>Science</w:t>
      </w:r>
      <w:r>
        <w:rPr>
          <w:spacing w:val="-6"/>
          <w:w w:val="90"/>
        </w:rPr>
        <w:t> </w:t>
      </w:r>
      <w:r>
        <w:rPr>
          <w:w w:val="90"/>
        </w:rPr>
        <w:t>in</w:t>
      </w:r>
      <w:r>
        <w:rPr>
          <w:spacing w:val="-7"/>
          <w:w w:val="90"/>
        </w:rPr>
        <w:t> </w:t>
      </w:r>
      <w:r>
        <w:rPr>
          <w:w w:val="90"/>
        </w:rPr>
        <w:t>Business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Analytics</w:t>
      </w:r>
    </w:p>
    <w:p>
      <w:pPr>
        <w:spacing w:line="328" w:lineRule="auto" w:before="117"/>
        <w:ind w:left="168" w:right="1569" w:firstLine="0"/>
        <w:jc w:val="left"/>
        <w:rPr>
          <w:sz w:val="18"/>
        </w:rPr>
      </w:pPr>
      <w:r>
        <w:rPr>
          <w:w w:val="105"/>
          <w:sz w:val="18"/>
        </w:rPr>
        <w:t>Hanover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Tyke Graduated: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2015</w:t>
      </w:r>
    </w:p>
    <w:p>
      <w:pPr>
        <w:pStyle w:val="BodyText"/>
        <w:spacing w:before="193"/>
        <w:rPr>
          <w:sz w:val="18"/>
        </w:rPr>
      </w:pPr>
    </w:p>
    <w:p>
      <w:pPr>
        <w:pStyle w:val="Heading2"/>
      </w:pPr>
      <w:r>
        <w:rPr>
          <w:w w:val="90"/>
        </w:rPr>
        <w:t>Bachelor</w:t>
      </w:r>
      <w:r>
        <w:rPr>
          <w:spacing w:val="-4"/>
          <w:w w:val="90"/>
        </w:rPr>
        <w:t> </w:t>
      </w:r>
      <w:r>
        <w:rPr>
          <w:w w:val="90"/>
        </w:rPr>
        <w:t>of</w:t>
      </w:r>
      <w:r>
        <w:rPr>
          <w:spacing w:val="-3"/>
          <w:w w:val="90"/>
        </w:rPr>
        <w:t> </w:t>
      </w:r>
      <w:r>
        <w:rPr>
          <w:w w:val="90"/>
        </w:rPr>
        <w:t>Science</w:t>
      </w:r>
      <w:r>
        <w:rPr>
          <w:spacing w:val="-3"/>
          <w:w w:val="90"/>
        </w:rPr>
        <w:t> </w:t>
      </w:r>
      <w:r>
        <w:rPr>
          <w:w w:val="90"/>
        </w:rPr>
        <w:t>in</w:t>
      </w:r>
      <w:r>
        <w:rPr>
          <w:spacing w:val="-4"/>
          <w:w w:val="90"/>
        </w:rPr>
        <w:t> </w:t>
      </w:r>
      <w:r>
        <w:rPr>
          <w:spacing w:val="-2"/>
          <w:w w:val="90"/>
        </w:rPr>
        <w:t>Economics</w:t>
      </w:r>
    </w:p>
    <w:p>
      <w:pPr>
        <w:spacing w:line="328" w:lineRule="auto" w:before="117"/>
        <w:ind w:left="168" w:right="1569" w:firstLine="0"/>
        <w:jc w:val="left"/>
        <w:rPr>
          <w:sz w:val="18"/>
        </w:rPr>
      </w:pPr>
      <w:r>
        <w:rPr>
          <w:w w:val="105"/>
          <w:sz w:val="18"/>
        </w:rPr>
        <w:t>Hanover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Tyke Graduated: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2013</w:t>
      </w:r>
    </w:p>
    <w:p>
      <w:pPr>
        <w:spacing w:before="102"/>
        <w:ind w:left="168" w:right="0" w:firstLine="0"/>
        <w:jc w:val="left"/>
        <w:rPr>
          <w:rFonts w:ascii="Arial Black"/>
          <w:sz w:val="18"/>
        </w:rPr>
      </w:pPr>
      <w:r>
        <w:rPr/>
        <w:br w:type="column"/>
      </w:r>
      <w:r>
        <w:rPr>
          <w:rFonts w:ascii="Arial Black"/>
          <w:w w:val="90"/>
          <w:sz w:val="18"/>
        </w:rPr>
        <w:t>Lead</w:t>
      </w:r>
      <w:r>
        <w:rPr>
          <w:rFonts w:ascii="Arial Black"/>
          <w:spacing w:val="-10"/>
          <w:w w:val="90"/>
          <w:sz w:val="18"/>
        </w:rPr>
        <w:t> </w:t>
      </w:r>
      <w:r>
        <w:rPr>
          <w:rFonts w:ascii="Arial Black"/>
          <w:w w:val="90"/>
          <w:sz w:val="18"/>
        </w:rPr>
        <w:t>Business</w:t>
      </w:r>
      <w:r>
        <w:rPr>
          <w:rFonts w:ascii="Arial Black"/>
          <w:spacing w:val="-10"/>
          <w:w w:val="90"/>
          <w:sz w:val="18"/>
        </w:rPr>
        <w:t> </w:t>
      </w:r>
      <w:r>
        <w:rPr>
          <w:rFonts w:ascii="Arial Black"/>
          <w:spacing w:val="-2"/>
          <w:w w:val="90"/>
          <w:sz w:val="18"/>
        </w:rPr>
        <w:t>Analyst</w:t>
      </w:r>
    </w:p>
    <w:p>
      <w:pPr>
        <w:pStyle w:val="BodyText"/>
        <w:spacing w:line="321" w:lineRule="auto" w:before="118"/>
        <w:ind w:left="168" w:right="2386"/>
      </w:pPr>
      <w:r>
        <w:rPr>
          <w:spacing w:val="-2"/>
          <w:w w:val="110"/>
        </w:rPr>
        <w:t>Giggling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Platypus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Co. </w:t>
      </w:r>
      <w:r>
        <w:rPr>
          <w:w w:val="110"/>
        </w:rPr>
        <w:t>Feb</w:t>
      </w:r>
      <w:r>
        <w:rPr>
          <w:spacing w:val="-12"/>
          <w:w w:val="110"/>
        </w:rPr>
        <w:t> </w:t>
      </w:r>
      <w:r>
        <w:rPr>
          <w:w w:val="110"/>
        </w:rPr>
        <w:t>2019</w:t>
      </w:r>
      <w:r>
        <w:rPr>
          <w:spacing w:val="-12"/>
          <w:w w:val="110"/>
        </w:rPr>
        <w:t> </w:t>
      </w:r>
      <w:r>
        <w:rPr>
          <w:w w:val="110"/>
        </w:rPr>
        <w:t>–</w:t>
      </w:r>
      <w:r>
        <w:rPr>
          <w:spacing w:val="-12"/>
          <w:w w:val="110"/>
        </w:rPr>
        <w:t> </w:t>
      </w:r>
      <w:r>
        <w:rPr>
          <w:w w:val="110"/>
        </w:rPr>
        <w:t>Dec</w:t>
      </w:r>
      <w:r>
        <w:rPr>
          <w:spacing w:val="-12"/>
          <w:w w:val="110"/>
        </w:rPr>
        <w:t> </w:t>
      </w:r>
      <w:r>
        <w:rPr>
          <w:spacing w:val="-4"/>
          <w:w w:val="110"/>
        </w:rPr>
        <w:t>2024</w:t>
      </w:r>
    </w:p>
    <w:p>
      <w:pPr>
        <w:pStyle w:val="BodyText"/>
        <w:spacing w:before="155"/>
      </w:pPr>
    </w:p>
    <w:p>
      <w:pPr>
        <w:pStyle w:val="BodyText"/>
        <w:spacing w:line="312" w:lineRule="auto"/>
        <w:ind w:left="440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Directed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8"/>
          <w:w w:val="110"/>
        </w:rPr>
        <w:t> </w:t>
      </w:r>
      <w:r>
        <w:rPr>
          <w:w w:val="110"/>
        </w:rPr>
        <w:t>end-to-end</w:t>
      </w:r>
      <w:r>
        <w:rPr>
          <w:spacing w:val="-8"/>
          <w:w w:val="110"/>
        </w:rPr>
        <w:t> </w:t>
      </w:r>
      <w:r>
        <w:rPr>
          <w:w w:val="110"/>
        </w:rPr>
        <w:t>analysis</w:t>
      </w:r>
      <w:r>
        <w:rPr>
          <w:spacing w:val="-8"/>
          <w:w w:val="110"/>
        </w:rPr>
        <w:t> </w:t>
      </w:r>
      <w:r>
        <w:rPr>
          <w:w w:val="110"/>
        </w:rPr>
        <w:t>process</w:t>
      </w:r>
      <w:r>
        <w:rPr>
          <w:spacing w:val="-8"/>
          <w:w w:val="110"/>
        </w:rPr>
        <w:t> </w:t>
      </w:r>
      <w:r>
        <w:rPr>
          <w:w w:val="110"/>
        </w:rPr>
        <w:t>for</w:t>
      </w:r>
      <w:r>
        <w:rPr>
          <w:spacing w:val="-8"/>
          <w:w w:val="110"/>
        </w:rPr>
        <w:t> </w:t>
      </w:r>
      <w:r>
        <w:rPr>
          <w:w w:val="110"/>
        </w:rPr>
        <w:t>high- impact projects, ensuring alignment with </w:t>
      </w:r>
      <w:r>
        <w:rPr>
          <w:spacing w:val="2"/>
        </w:rPr>
        <w:t>organizational</w:t>
      </w:r>
      <w:r>
        <w:rPr>
          <w:spacing w:val="31"/>
        </w:rPr>
        <w:t> </w:t>
      </w:r>
      <w:r>
        <w:rPr>
          <w:spacing w:val="2"/>
        </w:rPr>
        <w:t>goals</w:t>
      </w:r>
      <w:r>
        <w:rPr>
          <w:spacing w:val="31"/>
        </w:rPr>
        <w:t> </w:t>
      </w:r>
      <w:r>
        <w:rPr>
          <w:spacing w:val="2"/>
        </w:rPr>
        <w:t>and</w:t>
      </w:r>
      <w:r>
        <w:rPr>
          <w:spacing w:val="32"/>
        </w:rPr>
        <w:t> </w:t>
      </w:r>
      <w:r>
        <w:rPr>
          <w:spacing w:val="2"/>
        </w:rPr>
        <w:t>stakeholder</w:t>
      </w:r>
      <w:r>
        <w:rPr>
          <w:spacing w:val="31"/>
        </w:rPr>
        <w:t> </w:t>
      </w:r>
      <w:r>
        <w:rPr>
          <w:spacing w:val="-2"/>
        </w:rPr>
        <w:t>expectations.</w:t>
      </w:r>
    </w:p>
    <w:p>
      <w:pPr>
        <w:pStyle w:val="BodyText"/>
        <w:spacing w:line="312" w:lineRule="auto" w:before="3"/>
        <w:ind w:left="440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6"/>
          <w:w w:val="110"/>
          <w:sz w:val="20"/>
        </w:rPr>
        <w:t> </w:t>
      </w:r>
      <w:r>
        <w:rPr>
          <w:w w:val="110"/>
        </w:rPr>
        <w:t>Supervised</w:t>
      </w:r>
      <w:r>
        <w:rPr>
          <w:spacing w:val="-12"/>
          <w:w w:val="110"/>
        </w:rPr>
        <w:t> </w:t>
      </w:r>
      <w:r>
        <w:rPr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team</w:t>
      </w:r>
      <w:r>
        <w:rPr>
          <w:spacing w:val="-13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business</w:t>
      </w:r>
      <w:r>
        <w:rPr>
          <w:spacing w:val="-12"/>
          <w:w w:val="110"/>
        </w:rPr>
        <w:t> </w:t>
      </w:r>
      <w:r>
        <w:rPr>
          <w:w w:val="110"/>
        </w:rPr>
        <w:t>analysts,</w:t>
      </w:r>
      <w:r>
        <w:rPr>
          <w:spacing w:val="-12"/>
          <w:w w:val="110"/>
        </w:rPr>
        <w:t> </w:t>
      </w:r>
      <w:r>
        <w:rPr>
          <w:w w:val="110"/>
        </w:rPr>
        <w:t>providing guidance on best practices for requirements</w:t>
      </w:r>
    </w:p>
    <w:p>
      <w:pPr>
        <w:pStyle w:val="BodyText"/>
        <w:spacing w:before="2"/>
        <w:ind w:left="440"/>
      </w:pPr>
      <w:r>
        <w:rPr>
          <w:w w:val="110"/>
        </w:rPr>
        <w:t>gathering,</w:t>
      </w:r>
      <w:r>
        <w:rPr>
          <w:spacing w:val="-14"/>
          <w:w w:val="110"/>
        </w:rPr>
        <w:t> </w:t>
      </w:r>
      <w:r>
        <w:rPr>
          <w:w w:val="110"/>
        </w:rPr>
        <w:t>documentation,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process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modeling.</w:t>
      </w:r>
    </w:p>
    <w:p>
      <w:pPr>
        <w:pStyle w:val="BodyText"/>
        <w:spacing w:line="312" w:lineRule="auto" w:before="56"/>
        <w:ind w:left="440" w:right="146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Collaborated with cross-functional teams to identify</w:t>
      </w:r>
      <w:r>
        <w:rPr>
          <w:spacing w:val="-7"/>
          <w:w w:val="110"/>
        </w:rPr>
        <w:t> </w:t>
      </w:r>
      <w:r>
        <w:rPr>
          <w:w w:val="110"/>
        </w:rPr>
        <w:t>business</w:t>
      </w:r>
      <w:r>
        <w:rPr>
          <w:spacing w:val="-7"/>
          <w:w w:val="110"/>
        </w:rPr>
        <w:t> </w:t>
      </w:r>
      <w:r>
        <w:rPr>
          <w:w w:val="110"/>
        </w:rPr>
        <w:t>needs</w:t>
      </w:r>
      <w:r>
        <w:rPr>
          <w:spacing w:val="-7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translate</w:t>
      </w:r>
      <w:r>
        <w:rPr>
          <w:spacing w:val="-7"/>
          <w:w w:val="110"/>
        </w:rPr>
        <w:t> </w:t>
      </w:r>
      <w:r>
        <w:rPr>
          <w:w w:val="110"/>
        </w:rPr>
        <w:t>them</w:t>
      </w:r>
      <w:r>
        <w:rPr>
          <w:spacing w:val="-7"/>
          <w:w w:val="110"/>
        </w:rPr>
        <w:t> </w:t>
      </w:r>
      <w:r>
        <w:rPr>
          <w:w w:val="110"/>
        </w:rPr>
        <w:t>into actionable</w:t>
      </w:r>
      <w:r>
        <w:rPr>
          <w:spacing w:val="-13"/>
          <w:w w:val="110"/>
        </w:rPr>
        <w:t> </w:t>
      </w:r>
      <w:r>
        <w:rPr>
          <w:w w:val="110"/>
        </w:rPr>
        <w:t>solutions.</w:t>
      </w:r>
    </w:p>
    <w:p>
      <w:pPr>
        <w:pStyle w:val="BodyText"/>
      </w:pPr>
    </w:p>
    <w:p>
      <w:pPr>
        <w:pStyle w:val="BodyText"/>
        <w:spacing w:before="133"/>
      </w:pPr>
    </w:p>
    <w:p>
      <w:pPr>
        <w:spacing w:before="0"/>
        <w:ind w:left="168" w:right="0" w:firstLine="0"/>
        <w:jc w:val="left"/>
        <w:rPr>
          <w:rFonts w:ascii="Arial Black"/>
          <w:sz w:val="18"/>
        </w:rPr>
      </w:pPr>
      <w:r>
        <w:rPr>
          <w:rFonts w:ascii="Arial Black"/>
          <w:spacing w:val="-2"/>
          <w:w w:val="90"/>
          <w:sz w:val="18"/>
        </w:rPr>
        <w:t>Business</w:t>
      </w:r>
      <w:r>
        <w:rPr>
          <w:rFonts w:ascii="Arial Black"/>
          <w:spacing w:val="-6"/>
          <w:sz w:val="18"/>
        </w:rPr>
        <w:t> </w:t>
      </w:r>
      <w:r>
        <w:rPr>
          <w:rFonts w:ascii="Arial Black"/>
          <w:spacing w:val="-2"/>
          <w:sz w:val="18"/>
        </w:rPr>
        <w:t>Analyst</w:t>
      </w:r>
    </w:p>
    <w:p>
      <w:pPr>
        <w:pStyle w:val="BodyText"/>
        <w:spacing w:before="118"/>
        <w:ind w:left="168"/>
      </w:pPr>
      <w:r>
        <w:rPr>
          <w:w w:val="110"/>
        </w:rPr>
        <w:t>Studio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Shodwe</w:t>
      </w:r>
    </w:p>
    <w:p>
      <w:pPr>
        <w:pStyle w:val="BodyText"/>
        <w:spacing w:before="63"/>
        <w:ind w:left="168"/>
      </w:pPr>
      <w:r>
        <w:rPr>
          <w:w w:val="110"/>
        </w:rPr>
        <w:t>Jan</w:t>
      </w:r>
      <w:r>
        <w:rPr>
          <w:spacing w:val="-12"/>
          <w:w w:val="110"/>
        </w:rPr>
        <w:t> </w:t>
      </w:r>
      <w:r>
        <w:rPr>
          <w:w w:val="110"/>
        </w:rPr>
        <w:t>2015</w:t>
      </w:r>
      <w:r>
        <w:rPr>
          <w:spacing w:val="-11"/>
          <w:w w:val="110"/>
        </w:rPr>
        <w:t> </w:t>
      </w:r>
      <w:r>
        <w:rPr>
          <w:w w:val="110"/>
        </w:rPr>
        <w:t>–</w:t>
      </w:r>
      <w:r>
        <w:rPr>
          <w:spacing w:val="-11"/>
          <w:w w:val="110"/>
        </w:rPr>
        <w:t> </w:t>
      </w:r>
      <w:r>
        <w:rPr>
          <w:w w:val="110"/>
        </w:rPr>
        <w:t>Jan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12" w:lineRule="auto"/>
        <w:ind w:left="3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3"/>
          <w:w w:val="110"/>
          <w:sz w:val="20"/>
        </w:rPr>
        <w:t> </w:t>
      </w:r>
      <w:r>
        <w:rPr>
          <w:w w:val="110"/>
        </w:rPr>
        <w:t>Developed</w:t>
      </w:r>
      <w:r>
        <w:rPr>
          <w:spacing w:val="-13"/>
          <w:w w:val="110"/>
        </w:rPr>
        <w:t> </w:t>
      </w:r>
      <w:r>
        <w:rPr>
          <w:w w:val="110"/>
        </w:rPr>
        <w:t>user</w:t>
      </w:r>
      <w:r>
        <w:rPr>
          <w:spacing w:val="-12"/>
          <w:w w:val="110"/>
        </w:rPr>
        <w:t> </w:t>
      </w:r>
      <w:r>
        <w:rPr>
          <w:w w:val="110"/>
        </w:rPr>
        <w:t>stories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2"/>
          <w:w w:val="110"/>
        </w:rPr>
        <w:t> </w:t>
      </w:r>
      <w:r>
        <w:rPr>
          <w:w w:val="110"/>
        </w:rPr>
        <w:t>process</w:t>
      </w:r>
      <w:r>
        <w:rPr>
          <w:spacing w:val="-13"/>
          <w:w w:val="110"/>
        </w:rPr>
        <w:t> </w:t>
      </w:r>
      <w:r>
        <w:rPr>
          <w:w w:val="110"/>
        </w:rPr>
        <w:t>maps</w:t>
      </w:r>
      <w:r>
        <w:rPr>
          <w:spacing w:val="-12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aid development</w:t>
      </w:r>
      <w:r>
        <w:rPr>
          <w:spacing w:val="-13"/>
          <w:w w:val="110"/>
        </w:rPr>
        <w:t> </w:t>
      </w:r>
      <w:r>
        <w:rPr>
          <w:w w:val="110"/>
        </w:rPr>
        <w:t>teams.</w:t>
      </w:r>
    </w:p>
    <w:p>
      <w:pPr>
        <w:pStyle w:val="BodyText"/>
        <w:spacing w:line="312" w:lineRule="auto" w:before="2"/>
        <w:ind w:left="3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Conducted gap analysis and recommended actionable</w:t>
      </w:r>
      <w:r>
        <w:rPr>
          <w:spacing w:val="-4"/>
          <w:w w:val="110"/>
        </w:rPr>
        <w:t> </w:t>
      </w:r>
      <w:r>
        <w:rPr>
          <w:w w:val="110"/>
        </w:rPr>
        <w:t>solutions</w:t>
      </w:r>
      <w:r>
        <w:rPr>
          <w:spacing w:val="-4"/>
          <w:w w:val="110"/>
        </w:rPr>
        <w:t> </w:t>
      </w:r>
      <w:r>
        <w:rPr>
          <w:w w:val="110"/>
        </w:rPr>
        <w:t>to</w:t>
      </w:r>
      <w:r>
        <w:rPr>
          <w:spacing w:val="-4"/>
          <w:w w:val="110"/>
        </w:rPr>
        <w:t> </w:t>
      </w:r>
      <w:r>
        <w:rPr>
          <w:w w:val="110"/>
        </w:rPr>
        <w:t>streamline</w:t>
      </w:r>
      <w:r>
        <w:rPr>
          <w:spacing w:val="-4"/>
          <w:w w:val="110"/>
        </w:rPr>
        <w:t> </w:t>
      </w:r>
      <w:r>
        <w:rPr>
          <w:w w:val="110"/>
        </w:rPr>
        <w:t>workflows.</w:t>
      </w:r>
    </w:p>
    <w:p>
      <w:pPr>
        <w:pStyle w:val="BodyText"/>
        <w:spacing w:line="312" w:lineRule="auto" w:before="2"/>
        <w:ind w:left="383" w:right="146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Facilitated</w:t>
      </w:r>
      <w:r>
        <w:rPr>
          <w:spacing w:val="-12"/>
          <w:w w:val="110"/>
        </w:rPr>
        <w:t> </w:t>
      </w:r>
      <w:r>
        <w:rPr>
          <w:w w:val="110"/>
        </w:rPr>
        <w:t>workshops</w:t>
      </w:r>
      <w:r>
        <w:rPr>
          <w:spacing w:val="-12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gather</w:t>
      </w:r>
      <w:r>
        <w:rPr>
          <w:spacing w:val="-12"/>
          <w:w w:val="110"/>
        </w:rPr>
        <w:t> </w:t>
      </w:r>
      <w:r>
        <w:rPr>
          <w:w w:val="110"/>
        </w:rPr>
        <w:t>insights</w:t>
      </w:r>
      <w:r>
        <w:rPr>
          <w:spacing w:val="-12"/>
          <w:w w:val="110"/>
        </w:rPr>
        <w:t> </w:t>
      </w:r>
      <w:r>
        <w:rPr>
          <w:w w:val="110"/>
        </w:rPr>
        <w:t>and prioritize project goals.</w:t>
      </w:r>
    </w:p>
    <w:sectPr>
      <w:type w:val="continuous"/>
      <w:pgSz w:w="11910" w:h="16850"/>
      <w:pgMar w:top="0" w:bottom="280" w:left="850" w:right="850"/>
      <w:cols w:num="2" w:equalWidth="0">
        <w:col w:w="4180" w:space="1558"/>
        <w:col w:w="44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8"/>
      <w:outlineLvl w:val="1"/>
    </w:pPr>
    <w:rPr>
      <w:rFonts w:ascii="Georgia" w:hAnsi="Georgia" w:eastAsia="Georgia" w:cs="Georgia"/>
      <w:i/>
      <w:i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8"/>
      <w:outlineLvl w:val="2"/>
    </w:pPr>
    <w:rPr>
      <w:rFonts w:ascii="Arial Black" w:hAnsi="Arial Black" w:eastAsia="Arial Black" w:cs="Arial Black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11"/>
      <w:ind w:left="20"/>
    </w:pPr>
    <w:rPr>
      <w:rFonts w:ascii="Georgia" w:hAnsi="Georgia" w:eastAsia="Georgia" w:cs="Georgia"/>
      <w:i/>
      <w:i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2026-04-22T09:43:44Z</dcterms:created>
  <dcterms:modified xsi:type="dcterms:W3CDTF">2026-04-22T09:43:44Z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