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Nathan Cole" w:id="1"/>
      <w:bookmarkEnd w:id="1"/>
      <w:r>
        <w:rPr>
          <w:b w:val="0"/>
        </w:rPr>
      </w:r>
      <w:bookmarkStart w:name="Civil Engineer" w:id="2"/>
      <w:bookmarkEnd w:id="2"/>
      <w:r>
        <w:rPr>
          <w:b w:val="0"/>
        </w:rPr>
      </w:r>
      <w:bookmarkStart w:name="9999999999" w:id="3"/>
      <w:bookmarkEnd w:id="3"/>
      <w:r>
        <w:rPr>
          <w:b w:val="0"/>
        </w:rPr>
      </w:r>
      <w:bookmarkStart w:name="@eConvert.org" w:id="4"/>
      <w:bookmarkEnd w:id="4"/>
      <w:r>
        <w:rPr>
          <w:b w:val="0"/>
        </w:rPr>
      </w:r>
      <w:bookmarkStart w:name="hello@eConvert.org" w:id="5"/>
      <w:bookmarkEnd w:id="5"/>
      <w:r>
        <w:rPr>
          <w:b w:val="0"/>
        </w:rPr>
      </w:r>
      <w:bookmarkStart w:name="New York City" w:id="6"/>
      <w:bookmarkEnd w:id="6"/>
      <w:r>
        <w:rPr>
          <w:b w:val="0"/>
        </w:rPr>
      </w:r>
      <w:bookmarkStart w:name="Professional Summary" w:id="7"/>
      <w:bookmarkEnd w:id="7"/>
      <w:r>
        <w:rPr>
          <w:b w:val="0"/>
        </w:rPr>
      </w:r>
      <w:bookmarkStart w:name="Recent graduate in Statistics with stron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Bachelor of Statistics Fauget University" w:id="10"/>
      <w:bookmarkEnd w:id="10"/>
      <w:r>
        <w:rPr>
          <w:b w:val="0"/>
        </w:rPr>
      </w:r>
      <w:bookmarkStart w:name="Borcelle School Larana City" w:id="11"/>
      <w:bookmarkEnd w:id="11"/>
      <w:r>
        <w:rPr>
          <w:b w:val="0"/>
        </w:rPr>
      </w:r>
      <w:bookmarkStart w:name="Internship Experience" w:id="12"/>
      <w:bookmarkEnd w:id="12"/>
      <w:r>
        <w:rPr>
          <w:b w:val="0"/>
        </w:rPr>
      </w:r>
      <w:bookmarkStart w:name="Civil Engineering Intern – Larana Compan" w:id="13"/>
      <w:bookmarkEnd w:id="13"/>
      <w:r>
        <w:rPr>
          <w:b w:val="0"/>
        </w:rPr>
      </w:r>
      <w:bookmarkStart w:name="(Feb 2023 – Jul 2023)" w:id="14"/>
      <w:bookmarkEnd w:id="14"/>
      <w:r>
        <w:rPr>
          <w:b w:val="0"/>
        </w:rPr>
      </w:r>
      <w:bookmarkStart w:name="Assisted in preparing technical drawings" w:id="15"/>
      <w:bookmarkEnd w:id="15"/>
      <w:r>
        <w:rPr>
          <w:b w:val="0"/>
        </w:rPr>
      </w:r>
      <w:bookmarkStart w:name="Supported project site supervision and r" w:id="16"/>
      <w:bookmarkEnd w:id="16"/>
      <w:r>
        <w:rPr>
          <w:b w:val="0"/>
        </w:rPr>
      </w:r>
      <w:bookmarkStart w:name="Helped estimate material quantities and " w:id="17"/>
      <w:bookmarkEnd w:id="17"/>
      <w:r>
        <w:rPr>
          <w:b w:val="0"/>
        </w:rPr>
      </w:r>
      <w:bookmarkStart w:name="Collaborated with engineers to review de" w:id="18"/>
      <w:bookmarkEnd w:id="18"/>
      <w:r>
        <w:rPr>
          <w:b w:val="0"/>
        </w:rPr>
      </w:r>
      <w:bookmarkStart w:name="Skills" w:id="19"/>
      <w:bookmarkEnd w:id="19"/>
      <w:r>
        <w:rPr>
          <w:b w:val="0"/>
        </w:rPr>
      </w:r>
      <w:bookmarkStart w:name="Proficient in using engineering and desi" w:id="20"/>
      <w:bookmarkEnd w:id="20"/>
      <w:r>
        <w:rPr>
          <w:b w:val="0"/>
        </w:rPr>
      </w:r>
      <w:bookmarkStart w:name="Able to create technical drawings and st" w:id="21"/>
      <w:bookmarkEnd w:id="21"/>
      <w:r>
        <w:rPr>
          <w:b w:val="0"/>
        </w:rPr>
      </w:r>
      <w:bookmarkStart w:name="Skilled in preparing cost estimates and " w:id="22"/>
      <w:bookmarkEnd w:id="22"/>
      <w:r>
        <w:rPr>
          <w:b w:val="0"/>
        </w:rPr>
      </w:r>
      <w:bookmarkStart w:name="Possesses basic knowledge of project man" w:id="23"/>
      <w:bookmarkEnd w:id="23"/>
      <w:r>
        <w:rPr>
          <w:b w:val="0"/>
        </w:rPr>
      </w:r>
      <w:bookmarkStart w:name="Able to analyze field data to support te" w:id="24"/>
      <w:bookmarkEnd w:id="24"/>
      <w:r>
        <w:rPr>
          <w:b w:val="0"/>
        </w:rPr>
      </w:r>
      <w:bookmarkStart w:name="Accustomed to preparing technical report" w:id="25"/>
      <w:bookmarkEnd w:id="25"/>
      <w:r>
        <w:rPr>
          <w:b w:val="0"/>
        </w:rPr>
      </w:r>
      <w:r>
        <w:rPr>
          <w:spacing w:val="-18"/>
        </w:rPr>
        <w:t>Nathan</w:t>
      </w:r>
      <w:r>
        <w:rPr>
          <w:spacing w:val="-34"/>
        </w:rPr>
        <w:t> </w:t>
      </w:r>
      <w:r>
        <w:rPr>
          <w:spacing w:val="-4"/>
        </w:rPr>
        <w:t>Cole</w:t>
      </w:r>
    </w:p>
    <w:p>
      <w:pPr>
        <w:tabs>
          <w:tab w:pos="1552" w:val="left" w:leader="none"/>
        </w:tabs>
        <w:spacing w:before="169"/>
        <w:ind w:left="57" w:right="0" w:firstLine="0"/>
        <w:jc w:val="left"/>
        <w:rPr>
          <w:rFonts w:ascii="Arial"/>
          <w:b/>
          <w:i/>
          <w:sz w:val="28"/>
        </w:rPr>
      </w:pPr>
      <w:r>
        <w:rPr>
          <w:rFonts w:ascii="Arial"/>
          <w:b/>
          <w:i/>
          <w:sz w:val="28"/>
        </w:rPr>
        <w:t>C</w:t>
      </w:r>
      <w:r>
        <w:rPr>
          <w:rFonts w:ascii="Arial"/>
          <w:b/>
          <w:i/>
          <w:spacing w:val="59"/>
          <w:sz w:val="28"/>
        </w:rPr>
        <w:t> </w:t>
      </w:r>
      <w:r>
        <w:rPr>
          <w:rFonts w:ascii="Arial"/>
          <w:b/>
          <w:i/>
          <w:sz w:val="28"/>
        </w:rPr>
        <w:t>i</w:t>
      </w:r>
      <w:r>
        <w:rPr>
          <w:rFonts w:ascii="Arial"/>
          <w:b/>
          <w:i/>
          <w:spacing w:val="56"/>
          <w:sz w:val="28"/>
        </w:rPr>
        <w:t> </w:t>
      </w:r>
      <w:r>
        <w:rPr>
          <w:rFonts w:ascii="Arial"/>
          <w:b/>
          <w:i/>
          <w:sz w:val="28"/>
        </w:rPr>
        <w:t>v</w:t>
      </w:r>
      <w:r>
        <w:rPr>
          <w:rFonts w:ascii="Arial"/>
          <w:b/>
          <w:i/>
          <w:spacing w:val="59"/>
          <w:sz w:val="28"/>
        </w:rPr>
        <w:t> </w:t>
      </w:r>
      <w:r>
        <w:rPr>
          <w:rFonts w:ascii="Arial"/>
          <w:b/>
          <w:i/>
          <w:sz w:val="28"/>
        </w:rPr>
        <w:t>i</w:t>
      </w:r>
      <w:r>
        <w:rPr>
          <w:rFonts w:ascii="Arial"/>
          <w:b/>
          <w:i/>
          <w:spacing w:val="59"/>
          <w:sz w:val="28"/>
        </w:rPr>
        <w:t> </w:t>
      </w:r>
      <w:r>
        <w:rPr>
          <w:rFonts w:ascii="Arial"/>
          <w:b/>
          <w:i/>
          <w:spacing w:val="-10"/>
          <w:sz w:val="28"/>
        </w:rPr>
        <w:t>l</w:t>
      </w:r>
      <w:r>
        <w:rPr>
          <w:rFonts w:ascii="Arial"/>
          <w:b/>
          <w:i/>
          <w:sz w:val="28"/>
        </w:rPr>
        <w:tab/>
        <w:t>E</w:t>
      </w:r>
      <w:r>
        <w:rPr>
          <w:rFonts w:ascii="Arial"/>
          <w:b/>
          <w:i/>
          <w:spacing w:val="57"/>
          <w:sz w:val="28"/>
        </w:rPr>
        <w:t> </w:t>
      </w:r>
      <w:r>
        <w:rPr>
          <w:rFonts w:ascii="Arial"/>
          <w:b/>
          <w:i/>
          <w:sz w:val="28"/>
        </w:rPr>
        <w:t>n</w:t>
      </w:r>
      <w:r>
        <w:rPr>
          <w:rFonts w:ascii="Arial"/>
          <w:b/>
          <w:i/>
          <w:spacing w:val="59"/>
          <w:sz w:val="28"/>
        </w:rPr>
        <w:t> </w:t>
      </w:r>
      <w:r>
        <w:rPr>
          <w:rFonts w:ascii="Arial"/>
          <w:b/>
          <w:i/>
          <w:sz w:val="28"/>
        </w:rPr>
        <w:t>g</w:t>
      </w:r>
      <w:r>
        <w:rPr>
          <w:rFonts w:ascii="Arial"/>
          <w:b/>
          <w:i/>
          <w:spacing w:val="59"/>
          <w:sz w:val="28"/>
        </w:rPr>
        <w:t> </w:t>
      </w:r>
      <w:r>
        <w:rPr>
          <w:rFonts w:ascii="Arial"/>
          <w:b/>
          <w:i/>
          <w:sz w:val="28"/>
        </w:rPr>
        <w:t>i</w:t>
      </w:r>
      <w:r>
        <w:rPr>
          <w:rFonts w:ascii="Arial"/>
          <w:b/>
          <w:i/>
          <w:spacing w:val="59"/>
          <w:sz w:val="28"/>
        </w:rPr>
        <w:t> </w:t>
      </w:r>
      <w:r>
        <w:rPr>
          <w:rFonts w:ascii="Arial"/>
          <w:b/>
          <w:i/>
          <w:sz w:val="28"/>
        </w:rPr>
        <w:t>n</w:t>
      </w:r>
      <w:r>
        <w:rPr>
          <w:rFonts w:ascii="Arial"/>
          <w:b/>
          <w:i/>
          <w:spacing w:val="59"/>
          <w:sz w:val="28"/>
        </w:rPr>
        <w:t> </w:t>
      </w:r>
      <w:r>
        <w:rPr>
          <w:rFonts w:ascii="Arial"/>
          <w:b/>
          <w:i/>
          <w:sz w:val="28"/>
        </w:rPr>
        <w:t>e</w:t>
      </w:r>
      <w:r>
        <w:rPr>
          <w:rFonts w:ascii="Arial"/>
          <w:b/>
          <w:i/>
          <w:spacing w:val="59"/>
          <w:sz w:val="28"/>
        </w:rPr>
        <w:t> </w:t>
      </w:r>
      <w:r>
        <w:rPr>
          <w:rFonts w:ascii="Arial"/>
          <w:b/>
          <w:i/>
          <w:sz w:val="28"/>
        </w:rPr>
        <w:t>e</w:t>
      </w:r>
      <w:r>
        <w:rPr>
          <w:rFonts w:ascii="Arial"/>
          <w:b/>
          <w:i/>
          <w:spacing w:val="59"/>
          <w:sz w:val="28"/>
        </w:rPr>
        <w:t> </w:t>
      </w:r>
      <w:r>
        <w:rPr>
          <w:rFonts w:ascii="Arial"/>
          <w:b/>
          <w:i/>
          <w:spacing w:val="-10"/>
          <w:sz w:val="28"/>
        </w:rPr>
        <w:t>r</w:t>
      </w:r>
    </w:p>
    <w:p>
      <w:pPr>
        <w:pStyle w:val="BodyText"/>
        <w:spacing w:before="28"/>
        <w:ind w:left="57"/>
      </w:pPr>
      <w:r>
        <w:rPr/>
        <w:br w:type="column"/>
      </w:r>
      <w:r>
        <w:rPr>
          <w:spacing w:val="-2"/>
        </w:rPr>
        <w:t>9999999999</w:t>
      </w:r>
    </w:p>
    <w:p>
      <w:pPr>
        <w:pStyle w:val="BodyText"/>
        <w:spacing w:line="338" w:lineRule="auto" w:before="135"/>
        <w:ind w:left="57" w:right="411"/>
      </w:pPr>
      <w:r>
        <w:rPr>
          <w:spacing w:val="-2"/>
        </w:rPr>
        <w:t>@eConvert.org </w:t>
      </w:r>
      <w:hyperlink r:id="rId5">
        <w:r>
          <w:rPr>
            <w:spacing w:val="-2"/>
          </w:rPr>
          <w:t>hello@eConvert.org</w:t>
        </w:r>
      </w:hyperlink>
      <w:r>
        <w:rPr>
          <w:spacing w:val="-2"/>
        </w:rPr>
        <w:t> </w:t>
      </w:r>
      <w:r>
        <w:rPr/>
        <w:t>New York City</w:t>
      </w:r>
    </w:p>
    <w:p>
      <w:pPr>
        <w:pStyle w:val="BodyText"/>
        <w:spacing w:after="0" w:line="338" w:lineRule="auto"/>
        <w:sectPr>
          <w:type w:val="continuous"/>
          <w:pgSz w:w="11910" w:h="16850"/>
          <w:pgMar w:top="1200" w:bottom="280" w:left="1133" w:right="1133"/>
          <w:cols w:num="2" w:equalWidth="0">
            <w:col w:w="3720" w:space="2893"/>
            <w:col w:w="303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5" w:after="1"/>
        <w:rPr>
          <w:sz w:val="20"/>
        </w:rPr>
      </w:pPr>
    </w:p>
    <w:p>
      <w:pPr>
        <w:pStyle w:val="BodyText"/>
        <w:spacing w:line="20" w:lineRule="exact"/>
        <w:ind w:left="5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050280" cy="9525"/>
                <wp:effectExtent l="9525" t="0" r="0" b="952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050280" cy="9525"/>
                          <a:chExt cx="605028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764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86868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6.4pt;height:.75pt;mso-position-horizontal-relative:char;mso-position-vertical-relative:line" id="docshapegroup1" coordorigin="0,0" coordsize="9528,15">
                <v:line style="position:absolute" from="0,8" to="9528,8" stroked="true" strokeweight=".750283pt" strokecolor="#868686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00" w:bottom="280" w:left="1133" w:right="1133"/>
        </w:sectPr>
      </w:pPr>
    </w:p>
    <w:p>
      <w:pPr>
        <w:pStyle w:val="Heading1"/>
        <w:spacing w:line="213" w:lineRule="auto" w:before="71"/>
      </w:pPr>
      <w:r>
        <w:rPr>
          <w:spacing w:val="-2"/>
        </w:rPr>
        <w:t>Professional Summary</w:t>
      </w:r>
    </w:p>
    <w:p>
      <w:pPr>
        <w:pStyle w:val="BodyText"/>
        <w:spacing w:line="288" w:lineRule="auto" w:before="49"/>
        <w:ind w:left="57"/>
      </w:pPr>
      <w:r>
        <w:rPr/>
        <w:br w:type="column"/>
      </w:r>
      <w:r>
        <w:rPr>
          <w:spacing w:val="-2"/>
        </w:rPr>
        <w:t>Recent</w:t>
      </w:r>
      <w:r>
        <w:rPr>
          <w:spacing w:val="-9"/>
        </w:rPr>
        <w:t> </w:t>
      </w:r>
      <w:r>
        <w:rPr>
          <w:spacing w:val="-2"/>
        </w:rPr>
        <w:t>graduate</w:t>
      </w:r>
      <w:r>
        <w:rPr>
          <w:spacing w:val="-9"/>
        </w:rPr>
        <w:t> </w:t>
      </w:r>
      <w:r>
        <w:rPr>
          <w:spacing w:val="-2"/>
        </w:rPr>
        <w:t>in</w:t>
      </w:r>
      <w:r>
        <w:rPr>
          <w:spacing w:val="-9"/>
        </w:rPr>
        <w:t> </w:t>
      </w:r>
      <w:r>
        <w:rPr>
          <w:spacing w:val="-2"/>
        </w:rPr>
        <w:t>Statistics</w:t>
      </w:r>
      <w:r>
        <w:rPr>
          <w:spacing w:val="-9"/>
        </w:rPr>
        <w:t> </w:t>
      </w:r>
      <w:r>
        <w:rPr>
          <w:spacing w:val="-2"/>
        </w:rPr>
        <w:t>with</w:t>
      </w:r>
      <w:r>
        <w:rPr>
          <w:spacing w:val="-9"/>
        </w:rPr>
        <w:t> </w:t>
      </w:r>
      <w:r>
        <w:rPr>
          <w:spacing w:val="-2"/>
        </w:rPr>
        <w:t>strong</w:t>
      </w:r>
      <w:r>
        <w:rPr>
          <w:spacing w:val="-9"/>
        </w:rPr>
        <w:t> </w:t>
      </w:r>
      <w:r>
        <w:rPr>
          <w:spacing w:val="-2"/>
        </w:rPr>
        <w:t>analytical</w:t>
      </w:r>
      <w:r>
        <w:rPr>
          <w:spacing w:val="-9"/>
        </w:rPr>
        <w:t> </w:t>
      </w:r>
      <w:r>
        <w:rPr>
          <w:spacing w:val="-2"/>
        </w:rPr>
        <w:t>and</w:t>
      </w:r>
      <w:r>
        <w:rPr>
          <w:spacing w:val="-9"/>
        </w:rPr>
        <w:t> </w:t>
      </w:r>
      <w:r>
        <w:rPr>
          <w:spacing w:val="-2"/>
        </w:rPr>
        <w:t>problem- </w:t>
      </w:r>
      <w:r>
        <w:rPr/>
        <w:t>solving</w:t>
      </w:r>
      <w:r>
        <w:rPr>
          <w:spacing w:val="-4"/>
        </w:rPr>
        <w:t> </w:t>
      </w:r>
      <w:r>
        <w:rPr/>
        <w:t>skills.</w:t>
      </w:r>
      <w:r>
        <w:rPr>
          <w:spacing w:val="-4"/>
        </w:rPr>
        <w:t> </w:t>
      </w:r>
      <w:r>
        <w:rPr/>
        <w:t>Proficient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using</w:t>
      </w:r>
      <w:r>
        <w:rPr>
          <w:spacing w:val="-4"/>
        </w:rPr>
        <w:t> </w:t>
      </w:r>
      <w:r>
        <w:rPr/>
        <w:t>analytical</w:t>
      </w:r>
      <w:r>
        <w:rPr>
          <w:spacing w:val="-4"/>
        </w:rPr>
        <w:t> </w:t>
      </w:r>
      <w:r>
        <w:rPr/>
        <w:t>software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data visualization</w:t>
      </w:r>
      <w:r>
        <w:rPr>
          <w:spacing w:val="-2"/>
        </w:rPr>
        <w:t> </w:t>
      </w:r>
      <w:r>
        <w:rPr/>
        <w:t>tools.</w:t>
      </w:r>
      <w:r>
        <w:rPr>
          <w:spacing w:val="-2"/>
        </w:rPr>
        <w:t> </w:t>
      </w:r>
      <w:r>
        <w:rPr/>
        <w:t>Experienced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cleaning,</w:t>
      </w:r>
      <w:r>
        <w:rPr>
          <w:spacing w:val="-2"/>
        </w:rPr>
        <w:t> </w:t>
      </w:r>
      <w:r>
        <w:rPr/>
        <w:t>analyzing,</w:t>
      </w:r>
      <w:r>
        <w:rPr>
          <w:spacing w:val="-2"/>
        </w:rPr>
        <w:t> </w:t>
      </w:r>
      <w:r>
        <w:rPr/>
        <w:t>and interpreting large datasets through academic projects and internships.</w:t>
      </w:r>
      <w:r>
        <w:rPr>
          <w:spacing w:val="-4"/>
        </w:rPr>
        <w:t> </w:t>
      </w:r>
      <w:r>
        <w:rPr/>
        <w:t>Meticulous,</w:t>
      </w:r>
      <w:r>
        <w:rPr>
          <w:spacing w:val="-4"/>
        </w:rPr>
        <w:t> </w:t>
      </w:r>
      <w:r>
        <w:rPr/>
        <w:t>passionate</w:t>
      </w:r>
      <w:r>
        <w:rPr>
          <w:spacing w:val="-4"/>
        </w:rPr>
        <w:t> </w:t>
      </w:r>
      <w:r>
        <w:rPr/>
        <w:t>about</w:t>
      </w:r>
      <w:r>
        <w:rPr>
          <w:spacing w:val="-4"/>
        </w:rPr>
        <w:t> </w:t>
      </w:r>
      <w:r>
        <w:rPr/>
        <w:t>applying</w:t>
      </w:r>
      <w:r>
        <w:rPr>
          <w:spacing w:val="-4"/>
        </w:rPr>
        <w:t> </w:t>
      </w:r>
      <w:r>
        <w:rPr/>
        <w:t>data-driven insights to support business decisions.</w:t>
      </w:r>
    </w:p>
    <w:p>
      <w:pPr>
        <w:pStyle w:val="BodyText"/>
        <w:spacing w:after="0" w:line="288" w:lineRule="auto"/>
        <w:sectPr>
          <w:type w:val="continuous"/>
          <w:pgSz w:w="11910" w:h="16850"/>
          <w:pgMar w:top="1200" w:bottom="280" w:left="1133" w:right="1133"/>
          <w:cols w:num="2" w:equalWidth="0">
            <w:col w:w="1736" w:space="883"/>
            <w:col w:w="702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</w:p>
    <w:p>
      <w:pPr>
        <w:pStyle w:val="BodyText"/>
        <w:spacing w:line="20" w:lineRule="exact"/>
        <w:ind w:left="5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050280" cy="9525"/>
                <wp:effectExtent l="9525" t="0" r="0" b="9525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050280" cy="9525"/>
                          <a:chExt cx="605028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4764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86868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6.4pt;height:.75pt;mso-position-horizontal-relative:char;mso-position-vertical-relative:line" id="docshapegroup2" coordorigin="0,0" coordsize="9528,15">
                <v:line style="position:absolute" from="0,8" to="9528,8" stroked="true" strokeweight=".750283pt" strokecolor="#868686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200" w:bottom="280" w:left="1133" w:right="1133"/>
        </w:sectPr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BodyText"/>
        <w:spacing w:line="208" w:lineRule="auto" w:before="79"/>
        <w:ind w:left="329" w:hanging="272"/>
      </w:pPr>
      <w:r>
        <w:rPr/>
        <w:br w:type="column"/>
      </w:r>
      <w:r>
        <w:rPr>
          <w:position w:val="4"/>
        </w:rPr>
        <w:drawing>
          <wp:inline distT="0" distB="0" distL="0" distR="0">
            <wp:extent cx="64613" cy="6461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13" cy="64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80"/>
          <w:sz w:val="20"/>
        </w:rPr>
        <w:t> </w:t>
      </w:r>
      <w:r>
        <w:rPr/>
        <w:t>Bachelor</w:t>
      </w:r>
      <w:r>
        <w:rPr>
          <w:spacing w:val="-7"/>
        </w:rPr>
        <w:t> </w:t>
      </w:r>
      <w:r>
        <w:rPr/>
        <w:t>of </w:t>
      </w:r>
      <w:r>
        <w:rPr/>
        <w:t>Statistics Fauget University</w:t>
      </w:r>
    </w:p>
    <w:p>
      <w:pPr>
        <w:pStyle w:val="BodyText"/>
        <w:spacing w:line="208" w:lineRule="auto" w:before="79"/>
        <w:ind w:left="329" w:right="1271" w:hanging="272"/>
      </w:pPr>
      <w:r>
        <w:rPr/>
        <w:br w:type="column"/>
      </w:r>
      <w:r>
        <w:rPr>
          <w:position w:val="4"/>
        </w:rPr>
        <w:drawing>
          <wp:inline distT="0" distB="0" distL="0" distR="0">
            <wp:extent cx="64612" cy="64612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12" cy="64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pacing w:val="80"/>
          <w:sz w:val="20"/>
        </w:rPr>
        <w:t> </w:t>
      </w:r>
      <w:r>
        <w:rPr/>
        <w:t>Borcelle</w:t>
      </w:r>
      <w:r>
        <w:rPr>
          <w:spacing w:val="-11"/>
        </w:rPr>
        <w:t> </w:t>
      </w:r>
      <w:r>
        <w:rPr/>
        <w:t>School Larana City</w:t>
      </w:r>
    </w:p>
    <w:p>
      <w:pPr>
        <w:pStyle w:val="BodyText"/>
        <w:spacing w:after="0" w:line="208" w:lineRule="auto"/>
        <w:sectPr>
          <w:type w:val="continuous"/>
          <w:pgSz w:w="11910" w:h="16850"/>
          <w:pgMar w:top="1200" w:bottom="280" w:left="1133" w:right="1133"/>
          <w:cols w:num="3" w:equalWidth="0">
            <w:col w:w="1417" w:space="1203"/>
            <w:col w:w="2605" w:space="1148"/>
            <w:col w:w="3271"/>
          </w:cols>
        </w:sectPr>
      </w:pPr>
    </w:p>
    <w:p>
      <w:pPr>
        <w:tabs>
          <w:tab w:pos="6702" w:val="left" w:leader="none"/>
        </w:tabs>
        <w:spacing w:before="86"/>
        <w:ind w:left="2949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z w:val="20"/>
        </w:rPr>
        <w:t>(2020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-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pacing w:val="-2"/>
          <w:sz w:val="20"/>
        </w:rPr>
        <w:t>2024)</w:t>
      </w:r>
      <w:r>
        <w:rPr>
          <w:rFonts w:ascii="Arial"/>
          <w:i/>
          <w:sz w:val="20"/>
        </w:rPr>
        <w:tab/>
        <w:t>(2017</w:t>
      </w:r>
      <w:r>
        <w:rPr>
          <w:rFonts w:ascii="Arial"/>
          <w:i/>
          <w:spacing w:val="-5"/>
          <w:sz w:val="20"/>
        </w:rPr>
        <w:t> </w:t>
      </w:r>
      <w:r>
        <w:rPr>
          <w:rFonts w:ascii="Arial"/>
          <w:i/>
          <w:sz w:val="20"/>
        </w:rPr>
        <w:t>-</w:t>
      </w:r>
      <w:r>
        <w:rPr>
          <w:rFonts w:ascii="Arial"/>
          <w:i/>
          <w:spacing w:val="-4"/>
          <w:sz w:val="20"/>
        </w:rPr>
        <w:t> </w:t>
      </w:r>
      <w:r>
        <w:rPr>
          <w:rFonts w:ascii="Arial"/>
          <w:i/>
          <w:spacing w:val="-2"/>
          <w:sz w:val="20"/>
        </w:rPr>
        <w:t>2019)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126"/>
        <w:rPr>
          <w:rFonts w:ascii="Arial"/>
          <w:i/>
          <w:sz w:val="20"/>
        </w:rPr>
      </w:pPr>
      <w:r>
        <w:rPr>
          <w:rFonts w:ascii="Arial"/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756284</wp:posOffset>
                </wp:positionH>
                <wp:positionV relativeFrom="paragraph">
                  <wp:posOffset>241657</wp:posOffset>
                </wp:positionV>
                <wp:extent cx="605028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86868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19.028179pt;width:476.4pt;height:.1pt;mso-position-horizontal-relative:page;mso-position-vertical-relative:paragraph;z-index:-15727616;mso-wrap-distance-left:0;mso-wrap-distance-right:0" id="docshape3" coordorigin="1191,381" coordsize="9528,0" path="m1191,381l10719,381e" filled="false" stroked="true" strokeweight=".750283pt" strokecolor="#868686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22"/>
        <w:rPr>
          <w:rFonts w:ascii="Arial"/>
          <w:i/>
          <w:sz w:val="20"/>
        </w:rPr>
      </w:pPr>
    </w:p>
    <w:p>
      <w:pPr>
        <w:pStyle w:val="BodyText"/>
        <w:spacing w:after="0"/>
        <w:rPr>
          <w:rFonts w:ascii="Arial"/>
          <w:i/>
          <w:sz w:val="20"/>
        </w:rPr>
        <w:sectPr>
          <w:type w:val="continuous"/>
          <w:pgSz w:w="11910" w:h="16850"/>
          <w:pgMar w:top="1200" w:bottom="280" w:left="1133" w:right="1133"/>
        </w:sectPr>
      </w:pPr>
    </w:p>
    <w:p>
      <w:pPr>
        <w:pStyle w:val="Heading1"/>
        <w:spacing w:line="213" w:lineRule="auto" w:before="70"/>
      </w:pPr>
      <w:r>
        <w:rPr>
          <w:spacing w:val="-2"/>
        </w:rPr>
        <w:t>Internship Experience</w:t>
      </w:r>
    </w:p>
    <w:p>
      <w:pPr>
        <w:spacing w:before="49"/>
        <w:ind w:left="57" w:right="0" w:firstLine="0"/>
        <w:jc w:val="left"/>
        <w:rPr>
          <w:rFonts w:ascii="Arial" w:hAnsi="Arial"/>
          <w:b/>
          <w:sz w:val="24"/>
        </w:rPr>
      </w:pPr>
      <w:r>
        <w:rPr/>
        <w:br w:type="column"/>
      </w:r>
      <w:r>
        <w:rPr>
          <w:position w:val="2"/>
        </w:rPr>
        <w:drawing>
          <wp:inline distT="0" distB="0" distL="0" distR="0">
            <wp:extent cx="64613" cy="64613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13" cy="64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pacing w:val="80"/>
          <w:sz w:val="20"/>
        </w:rPr>
        <w:t> </w:t>
      </w:r>
      <w:r>
        <w:rPr>
          <w:rFonts w:ascii="Arial" w:hAnsi="Arial"/>
          <w:b/>
          <w:spacing w:val="-4"/>
          <w:sz w:val="24"/>
        </w:rPr>
        <w:t>Civil Engineering Intern – Larana Company, Any city</w:t>
      </w:r>
    </w:p>
    <w:p>
      <w:pPr>
        <w:spacing w:before="83"/>
        <w:ind w:left="294" w:right="0" w:firstLine="0"/>
        <w:jc w:val="left"/>
        <w:rPr>
          <w:rFonts w:ascii="Arial" w:hAnsi="Arial"/>
          <w:i/>
          <w:sz w:val="24"/>
        </w:rPr>
      </w:pPr>
      <w:r>
        <w:rPr>
          <w:rFonts w:ascii="Arial" w:hAnsi="Arial"/>
          <w:i/>
          <w:spacing w:val="-2"/>
          <w:sz w:val="24"/>
        </w:rPr>
        <w:t>(Feb</w:t>
      </w:r>
      <w:r>
        <w:rPr>
          <w:rFonts w:ascii="Arial" w:hAnsi="Arial"/>
          <w:i/>
          <w:spacing w:val="-12"/>
          <w:sz w:val="24"/>
        </w:rPr>
        <w:t> </w:t>
      </w:r>
      <w:r>
        <w:rPr>
          <w:rFonts w:ascii="Arial" w:hAnsi="Arial"/>
          <w:i/>
          <w:spacing w:val="-2"/>
          <w:sz w:val="24"/>
        </w:rPr>
        <w:t>2023</w:t>
      </w:r>
      <w:r>
        <w:rPr>
          <w:rFonts w:ascii="Arial" w:hAnsi="Arial"/>
          <w:i/>
          <w:spacing w:val="-11"/>
          <w:sz w:val="24"/>
        </w:rPr>
        <w:t> </w:t>
      </w:r>
      <w:r>
        <w:rPr>
          <w:rFonts w:ascii="Arial" w:hAnsi="Arial"/>
          <w:i/>
          <w:spacing w:val="-2"/>
          <w:sz w:val="24"/>
        </w:rPr>
        <w:t>–</w:t>
      </w:r>
      <w:r>
        <w:rPr>
          <w:rFonts w:ascii="Arial" w:hAnsi="Arial"/>
          <w:i/>
          <w:spacing w:val="-12"/>
          <w:sz w:val="24"/>
        </w:rPr>
        <w:t> </w:t>
      </w:r>
      <w:r>
        <w:rPr>
          <w:rFonts w:ascii="Arial" w:hAnsi="Arial"/>
          <w:i/>
          <w:spacing w:val="-2"/>
          <w:sz w:val="24"/>
        </w:rPr>
        <w:t>Jul</w:t>
      </w:r>
      <w:r>
        <w:rPr>
          <w:rFonts w:ascii="Arial" w:hAnsi="Arial"/>
          <w:i/>
          <w:spacing w:val="-12"/>
          <w:sz w:val="24"/>
        </w:rPr>
        <w:t> </w:t>
      </w:r>
      <w:r>
        <w:rPr>
          <w:rFonts w:ascii="Arial" w:hAnsi="Arial"/>
          <w:i/>
          <w:spacing w:val="-2"/>
          <w:sz w:val="24"/>
        </w:rPr>
        <w:t>2023)</w:t>
      </w:r>
    </w:p>
    <w:p>
      <w:pPr>
        <w:pStyle w:val="BodyText"/>
        <w:spacing w:line="288" w:lineRule="auto" w:before="82"/>
        <w:ind w:left="465" w:right="251" w:hanging="213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8"/>
          <w:sz w:val="20"/>
        </w:rPr>
        <w:t> </w:t>
      </w:r>
      <w:r>
        <w:rPr/>
        <w:t>Assisted</w:t>
      </w:r>
      <w:r>
        <w:rPr>
          <w:spacing w:val="-16"/>
        </w:rPr>
        <w:t> </w:t>
      </w:r>
      <w:r>
        <w:rPr/>
        <w:t>in</w:t>
      </w:r>
      <w:r>
        <w:rPr>
          <w:spacing w:val="-17"/>
        </w:rPr>
        <w:t> </w:t>
      </w:r>
      <w:r>
        <w:rPr/>
        <w:t>preparing</w:t>
      </w:r>
      <w:r>
        <w:rPr>
          <w:spacing w:val="-17"/>
        </w:rPr>
        <w:t> </w:t>
      </w:r>
      <w:r>
        <w:rPr/>
        <w:t>technical</w:t>
      </w:r>
      <w:r>
        <w:rPr>
          <w:spacing w:val="-16"/>
        </w:rPr>
        <w:t> </w:t>
      </w:r>
      <w:r>
        <w:rPr/>
        <w:t>drawings</w:t>
      </w:r>
      <w:r>
        <w:rPr>
          <w:spacing w:val="-17"/>
        </w:rPr>
        <w:t> </w:t>
      </w:r>
      <w:r>
        <w:rPr/>
        <w:t>using</w:t>
      </w:r>
      <w:r>
        <w:rPr>
          <w:spacing w:val="-17"/>
        </w:rPr>
        <w:t> </w:t>
      </w:r>
      <w:r>
        <w:rPr/>
        <w:t>Fauget software CAD.</w:t>
      </w:r>
    </w:p>
    <w:p>
      <w:pPr>
        <w:pStyle w:val="BodyText"/>
        <w:spacing w:line="288" w:lineRule="auto"/>
        <w:ind w:left="465" w:hanging="213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75"/>
          <w:sz w:val="20"/>
        </w:rPr>
        <w:t> </w:t>
      </w:r>
      <w:r>
        <w:rPr/>
        <w:t>Supported</w:t>
      </w:r>
      <w:r>
        <w:rPr>
          <w:spacing w:val="-16"/>
        </w:rPr>
        <w:t> </w:t>
      </w:r>
      <w:r>
        <w:rPr/>
        <w:t>project</w:t>
      </w:r>
      <w:r>
        <w:rPr>
          <w:spacing w:val="-16"/>
        </w:rPr>
        <w:t> </w:t>
      </w:r>
      <w:r>
        <w:rPr/>
        <w:t>site</w:t>
      </w:r>
      <w:r>
        <w:rPr>
          <w:spacing w:val="-16"/>
        </w:rPr>
        <w:t> </w:t>
      </w:r>
      <w:r>
        <w:rPr/>
        <w:t>supervision</w:t>
      </w:r>
      <w:r>
        <w:rPr>
          <w:spacing w:val="-16"/>
        </w:rPr>
        <w:t> </w:t>
      </w:r>
      <w:r>
        <w:rPr/>
        <w:t>and</w:t>
      </w:r>
      <w:r>
        <w:rPr>
          <w:spacing w:val="-16"/>
        </w:rPr>
        <w:t> </w:t>
      </w:r>
      <w:r>
        <w:rPr/>
        <w:t>reported</w:t>
      </w:r>
      <w:r>
        <w:rPr>
          <w:spacing w:val="-16"/>
        </w:rPr>
        <w:t> </w:t>
      </w:r>
      <w:r>
        <w:rPr/>
        <w:t>daily construction progress.</w:t>
      </w:r>
    </w:p>
    <w:p>
      <w:pPr>
        <w:pStyle w:val="BodyText"/>
        <w:spacing w:line="288" w:lineRule="auto"/>
        <w:ind w:left="465" w:hanging="213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51"/>
          <w:sz w:val="20"/>
        </w:rPr>
        <w:t> </w:t>
      </w:r>
      <w:r>
        <w:rPr/>
        <w:t>Helped</w:t>
      </w:r>
      <w:r>
        <w:rPr>
          <w:spacing w:val="-17"/>
        </w:rPr>
        <w:t> </w:t>
      </w:r>
      <w:r>
        <w:rPr/>
        <w:t>estimate</w:t>
      </w:r>
      <w:r>
        <w:rPr>
          <w:spacing w:val="-16"/>
        </w:rPr>
        <w:t> </w:t>
      </w:r>
      <w:r>
        <w:rPr/>
        <w:t>material</w:t>
      </w:r>
      <w:r>
        <w:rPr>
          <w:spacing w:val="-17"/>
        </w:rPr>
        <w:t> </w:t>
      </w:r>
      <w:r>
        <w:rPr/>
        <w:t>quantities</w:t>
      </w:r>
      <w:r>
        <w:rPr>
          <w:spacing w:val="-17"/>
        </w:rPr>
        <w:t> </w:t>
      </w:r>
      <w:r>
        <w:rPr/>
        <w:t>and</w:t>
      </w:r>
      <w:r>
        <w:rPr>
          <w:spacing w:val="-16"/>
        </w:rPr>
        <w:t> </w:t>
      </w:r>
      <w:r>
        <w:rPr/>
        <w:t>costs</w:t>
      </w:r>
      <w:r>
        <w:rPr>
          <w:spacing w:val="-17"/>
        </w:rPr>
        <w:t> </w:t>
      </w:r>
      <w:r>
        <w:rPr/>
        <w:t>for</w:t>
      </w:r>
      <w:r>
        <w:rPr>
          <w:spacing w:val="-17"/>
        </w:rPr>
        <w:t> </w:t>
      </w:r>
      <w:r>
        <w:rPr/>
        <w:t>residential </w:t>
      </w:r>
      <w:r>
        <w:rPr>
          <w:spacing w:val="-2"/>
        </w:rPr>
        <w:t>projects.</w:t>
      </w:r>
    </w:p>
    <w:p>
      <w:pPr>
        <w:pStyle w:val="BodyText"/>
        <w:spacing w:line="288" w:lineRule="auto"/>
        <w:ind w:left="465" w:right="251" w:hanging="213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48"/>
          <w:sz w:val="20"/>
        </w:rPr>
        <w:t> </w:t>
      </w:r>
      <w:r>
        <w:rPr/>
        <w:t>Collaborated</w:t>
      </w:r>
      <w:r>
        <w:rPr>
          <w:spacing w:val="-16"/>
        </w:rPr>
        <w:t> </w:t>
      </w:r>
      <w:r>
        <w:rPr/>
        <w:t>with</w:t>
      </w:r>
      <w:r>
        <w:rPr>
          <w:spacing w:val="-17"/>
        </w:rPr>
        <w:t> </w:t>
      </w:r>
      <w:r>
        <w:rPr/>
        <w:t>engineers</w:t>
      </w:r>
      <w:r>
        <w:rPr>
          <w:spacing w:val="-17"/>
        </w:rPr>
        <w:t> </w:t>
      </w:r>
      <w:r>
        <w:rPr/>
        <w:t>to</w:t>
      </w:r>
      <w:r>
        <w:rPr>
          <w:spacing w:val="-16"/>
        </w:rPr>
        <w:t> </w:t>
      </w:r>
      <w:r>
        <w:rPr/>
        <w:t>review</w:t>
      </w:r>
      <w:r>
        <w:rPr>
          <w:spacing w:val="-17"/>
        </w:rPr>
        <w:t> </w:t>
      </w:r>
      <w:r>
        <w:rPr/>
        <w:t>design</w:t>
      </w:r>
      <w:r>
        <w:rPr>
          <w:spacing w:val="-17"/>
        </w:rPr>
        <w:t> </w:t>
      </w:r>
      <w:r>
        <w:rPr/>
        <w:t>compliance with safety standards.</w:t>
      </w:r>
    </w:p>
    <w:p>
      <w:pPr>
        <w:pStyle w:val="BodyText"/>
        <w:spacing w:after="0" w:line="288" w:lineRule="auto"/>
        <w:sectPr>
          <w:type w:val="continuous"/>
          <w:pgSz w:w="11910" w:h="16850"/>
          <w:pgMar w:top="1200" w:bottom="280" w:left="1133" w:right="1133"/>
          <w:cols w:num="2" w:equalWidth="0">
            <w:col w:w="1552" w:space="1067"/>
            <w:col w:w="7025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F1E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8784" id="docshape4" filled="true" fillcolor="#e3f1e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84" w:after="1"/>
        <w:rPr>
          <w:sz w:val="20"/>
        </w:rPr>
      </w:pPr>
    </w:p>
    <w:p>
      <w:pPr>
        <w:pStyle w:val="BodyText"/>
        <w:spacing w:line="20" w:lineRule="exact"/>
        <w:ind w:left="58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050280" cy="9525"/>
                <wp:effectExtent l="9525" t="0" r="0" b="9525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6050280" cy="9525"/>
                          <a:chExt cx="6050280" cy="95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4764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86868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6.4pt;height:.75pt;mso-position-horizontal-relative:char;mso-position-vertical-relative:line" id="docshapegroup5" coordorigin="0,0" coordsize="9528,15">
                <v:line style="position:absolute" from="0,8" to="9528,8" stroked="true" strokeweight=".750283pt" strokecolor="#868686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235"/>
      </w:pPr>
    </w:p>
    <w:p>
      <w:pPr>
        <w:pStyle w:val="BodyText"/>
        <w:tabs>
          <w:tab w:pos="2872" w:val="left" w:leader="none"/>
        </w:tabs>
        <w:ind w:left="57"/>
      </w:pPr>
      <w:r>
        <w:rPr>
          <w:rFonts w:ascii="Arial"/>
          <w:b/>
          <w:spacing w:val="-2"/>
          <w:position w:val="-2"/>
          <w:sz w:val="28"/>
        </w:rPr>
        <w:t>Skills</w:t>
      </w:r>
      <w:r>
        <w:rPr>
          <w:rFonts w:ascii="Arial"/>
          <w:b/>
          <w:position w:val="-2"/>
          <w:sz w:val="28"/>
        </w:rPr>
        <w:tab/>
      </w:r>
      <w:r>
        <w:rPr>
          <w:rFonts w:ascii="Arial"/>
          <w:b/>
          <w:position w:val="2"/>
          <w:sz w:val="28"/>
        </w:rPr>
        <w:drawing>
          <wp:inline distT="0" distB="0" distL="0" distR="0">
            <wp:extent cx="38114" cy="3811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b/>
          <w:position w:val="2"/>
          <w:sz w:val="28"/>
        </w:rPr>
      </w:r>
      <w:r>
        <w:rPr>
          <w:rFonts w:ascii="Times New Roman"/>
          <w:spacing w:val="80"/>
          <w:sz w:val="28"/>
        </w:rPr>
        <w:t> </w:t>
      </w:r>
      <w:r>
        <w:rPr>
          <w:spacing w:val="-2"/>
        </w:rPr>
        <w:t>Proficient in using engineering and design software.</w:t>
      </w:r>
    </w:p>
    <w:p>
      <w:pPr>
        <w:pStyle w:val="BodyText"/>
        <w:spacing w:line="288" w:lineRule="auto" w:before="16"/>
        <w:ind w:left="2872" w:right="134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/>
        <w:t>Able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create</w:t>
      </w:r>
      <w:r>
        <w:rPr>
          <w:spacing w:val="-6"/>
        </w:rPr>
        <w:t> </w:t>
      </w:r>
      <w:r>
        <w:rPr/>
        <w:t>technical</w:t>
      </w:r>
      <w:r>
        <w:rPr>
          <w:spacing w:val="-6"/>
        </w:rPr>
        <w:t> </w:t>
      </w:r>
      <w:r>
        <w:rPr/>
        <w:t>drawings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structural</w:t>
      </w:r>
      <w:r>
        <w:rPr>
          <w:spacing w:val="-6"/>
        </w:rPr>
        <w:t> </w:t>
      </w:r>
      <w:r>
        <w:rPr/>
        <w:t>calculations.</w:t>
      </w:r>
      <w:r>
        <w:rPr/>
        <w:t>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38"/>
        </w:rPr>
        <w:t> </w:t>
      </w:r>
      <w:r>
        <w:rPr/>
        <w:t>Skilled</w:t>
      </w:r>
      <w:r>
        <w:rPr>
          <w:spacing w:val="-16"/>
        </w:rPr>
        <w:t> </w:t>
      </w:r>
      <w:r>
        <w:rPr/>
        <w:t>in</w:t>
      </w:r>
      <w:r>
        <w:rPr>
          <w:spacing w:val="-17"/>
        </w:rPr>
        <w:t> </w:t>
      </w:r>
      <w:r>
        <w:rPr/>
        <w:t>preparing</w:t>
      </w:r>
      <w:r>
        <w:rPr>
          <w:spacing w:val="-17"/>
        </w:rPr>
        <w:t> </w:t>
      </w:r>
      <w:r>
        <w:rPr/>
        <w:t>cost</w:t>
      </w:r>
      <w:r>
        <w:rPr>
          <w:spacing w:val="-16"/>
        </w:rPr>
        <w:t> </w:t>
      </w:r>
      <w:r>
        <w:rPr/>
        <w:t>estimates</w:t>
      </w:r>
      <w:r>
        <w:rPr>
          <w:spacing w:val="-17"/>
        </w:rPr>
        <w:t> </w:t>
      </w:r>
      <w:r>
        <w:rPr/>
        <w:t>and</w:t>
      </w:r>
      <w:r>
        <w:rPr>
          <w:spacing w:val="-17"/>
        </w:rPr>
        <w:t> </w:t>
      </w:r>
      <w:r>
        <w:rPr/>
        <w:t>material</w:t>
      </w:r>
      <w:r>
        <w:rPr>
          <w:spacing w:val="-16"/>
        </w:rPr>
        <w:t> </w:t>
      </w:r>
      <w:r>
        <w:rPr/>
        <w:t>requirements. </w:t>
      </w: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</w:rPr>
        <w:t> </w:t>
      </w:r>
      <w:r>
        <w:rPr/>
        <w:t>Possesses</w:t>
      </w:r>
      <w:r>
        <w:rPr>
          <w:spacing w:val="-1"/>
        </w:rPr>
        <w:t> </w:t>
      </w:r>
      <w:r>
        <w:rPr/>
        <w:t>basic</w:t>
      </w:r>
      <w:r>
        <w:rPr>
          <w:spacing w:val="-1"/>
        </w:rPr>
        <w:t> </w:t>
      </w:r>
      <w:r>
        <w:rPr/>
        <w:t>knowledge</w:t>
      </w:r>
      <w:r>
        <w:rPr>
          <w:spacing w:val="-1"/>
        </w:rPr>
        <w:t> </w:t>
      </w:r>
      <w:r>
        <w:rPr/>
        <w:t>of project</w:t>
      </w:r>
      <w:r>
        <w:rPr>
          <w:spacing w:val="-1"/>
        </w:rPr>
        <w:t> </w:t>
      </w:r>
      <w:r>
        <w:rPr/>
        <w:t>management.</w:t>
      </w:r>
    </w:p>
    <w:p>
      <w:pPr>
        <w:pStyle w:val="BodyText"/>
        <w:spacing w:line="273" w:lineRule="exact"/>
        <w:ind w:left="2872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spacing w:val="-2"/>
        </w:rPr>
        <w:t>Able to analyze field data to support technical decisions.</w:t>
      </w:r>
    </w:p>
    <w:p>
      <w:pPr>
        <w:pStyle w:val="BodyText"/>
        <w:spacing w:before="54"/>
        <w:ind w:left="2872"/>
      </w:pPr>
      <w:r>
        <w:rPr>
          <w:position w:val="2"/>
        </w:rPr>
        <w:drawing>
          <wp:inline distT="0" distB="0" distL="0" distR="0">
            <wp:extent cx="38114" cy="3811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Accustomed to preparing technical reports systematically.</w:t>
      </w:r>
    </w:p>
    <w:sectPr>
      <w:type w:val="continuous"/>
      <w:pgSz w:w="11910" w:h="16850"/>
      <w:pgMar w:top="1200" w:bottom="280" w:left="1133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5"/>
      <w:ind w:left="57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19" w:lineRule="exact"/>
      <w:ind w:left="57"/>
    </w:pPr>
    <w:rPr>
      <w:rFonts w:ascii="Arial" w:hAnsi="Arial" w:eastAsia="Arial" w:cs="Arial"/>
      <w:b/>
      <w:bCs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2026-04-19T10:19:51Z</dcterms:created>
  <dcterms:modified xsi:type="dcterms:W3CDTF">2026-04-19T10:19:51Z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