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40"/>
        </w:rPr>
      </w:pPr>
    </w:p>
    <w:p>
      <w:pPr>
        <w:pStyle w:val="BodyText"/>
        <w:rPr>
          <w:rFonts w:ascii="Times New Roman"/>
          <w:sz w:val="40"/>
        </w:rPr>
      </w:pPr>
    </w:p>
    <w:p>
      <w:pPr>
        <w:pStyle w:val="BodyText"/>
        <w:rPr>
          <w:rFonts w:ascii="Times New Roman"/>
          <w:sz w:val="40"/>
        </w:rPr>
      </w:pPr>
    </w:p>
    <w:p>
      <w:pPr>
        <w:pStyle w:val="BodyText"/>
        <w:rPr>
          <w:rFonts w:ascii="Times New Roman"/>
          <w:sz w:val="40"/>
        </w:rPr>
      </w:pPr>
    </w:p>
    <w:p>
      <w:pPr>
        <w:pStyle w:val="BodyText"/>
        <w:rPr>
          <w:rFonts w:ascii="Times New Roman"/>
          <w:sz w:val="40"/>
        </w:rPr>
      </w:pPr>
    </w:p>
    <w:p>
      <w:pPr>
        <w:pStyle w:val="BodyText"/>
        <w:rPr>
          <w:rFonts w:ascii="Times New Roman"/>
          <w:sz w:val="40"/>
        </w:rPr>
      </w:pPr>
    </w:p>
    <w:p>
      <w:pPr>
        <w:pStyle w:val="BodyText"/>
        <w:rPr>
          <w:rFonts w:ascii="Times New Roman"/>
          <w:sz w:val="40"/>
        </w:rPr>
      </w:pPr>
    </w:p>
    <w:p>
      <w:pPr>
        <w:pStyle w:val="BodyText"/>
        <w:rPr>
          <w:rFonts w:ascii="Times New Roman"/>
          <w:sz w:val="40"/>
        </w:rPr>
      </w:pPr>
    </w:p>
    <w:p>
      <w:pPr>
        <w:pStyle w:val="BodyText"/>
        <w:rPr>
          <w:rFonts w:ascii="Times New Roman"/>
          <w:sz w:val="40"/>
        </w:rPr>
      </w:pPr>
    </w:p>
    <w:p>
      <w:pPr>
        <w:pStyle w:val="BodyText"/>
        <w:rPr>
          <w:rFonts w:ascii="Times New Roman"/>
          <w:sz w:val="40"/>
        </w:rPr>
      </w:pPr>
    </w:p>
    <w:p>
      <w:pPr>
        <w:pStyle w:val="BodyText"/>
        <w:spacing w:before="255"/>
        <w:rPr>
          <w:rFonts w:ascii="Times New Roman"/>
          <w:sz w:val="40"/>
        </w:rPr>
      </w:pPr>
    </w:p>
    <w:p>
      <w:pPr>
        <w:pStyle w:val="Heading1"/>
        <w:ind w:left="113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4197834</wp:posOffset>
                </wp:positionH>
                <wp:positionV relativeFrom="paragraph">
                  <wp:posOffset>126954</wp:posOffset>
                </wp:positionV>
                <wp:extent cx="2384425" cy="58419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384425" cy="5841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84425" h="58419">
                              <a:moveTo>
                                <a:pt x="2383942" y="57935"/>
                              </a:moveTo>
                              <a:lnTo>
                                <a:pt x="0" y="57935"/>
                              </a:lnTo>
                              <a:lnTo>
                                <a:pt x="0" y="0"/>
                              </a:lnTo>
                              <a:lnTo>
                                <a:pt x="2383942" y="0"/>
                              </a:lnTo>
                              <a:lnTo>
                                <a:pt x="2383942" y="5793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58B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30.538147pt;margin-top:9.996396pt;width:187.712002pt;height:4.561826pt;mso-position-horizontal-relative:page;mso-position-vertical-relative:paragraph;z-index:15731200" id="docshape1" filled="true" fillcolor="#3158bc" stroked="false">
                <v:fill type="solid"/>
                <w10:wrap type="none"/>
              </v:rect>
            </w:pict>
          </mc:Fallback>
        </mc:AlternateContent>
      </w:r>
      <w:bookmarkStart w:name="ROBERT HAYES" w:id="1"/>
      <w:bookmarkEnd w:id="1"/>
      <w:r>
        <w:rPr>
          <w:b w:val="0"/>
        </w:rPr>
      </w:r>
      <w:bookmarkStart w:name="DOCTOR SURGEON" w:id="2"/>
      <w:bookmarkEnd w:id="2"/>
      <w:r>
        <w:rPr>
          <w:b w:val="0"/>
        </w:rPr>
      </w:r>
      <w:bookmarkStart w:name="9999999999" w:id="3"/>
      <w:bookmarkEnd w:id="3"/>
      <w:r>
        <w:rPr>
          <w:b w:val="0"/>
        </w:rPr>
      </w:r>
      <w:bookmarkStart w:name="hello@eConvert.org" w:id="4"/>
      <w:bookmarkEnd w:id="4"/>
      <w:r>
        <w:rPr>
          <w:b w:val="0"/>
        </w:rPr>
      </w:r>
      <w:bookmarkStart w:name="PROFESSIONAL SUMMARY" w:id="5"/>
      <w:bookmarkEnd w:id="5"/>
      <w:r>
        <w:rPr>
          <w:b w:val="0"/>
        </w:rPr>
      </w:r>
      <w:bookmarkStart w:name="WORK EXPERIENCE" w:id="6"/>
      <w:bookmarkEnd w:id="6"/>
      <w:r>
        <w:rPr>
          <w:b w:val="0"/>
        </w:rPr>
      </w:r>
      <w:bookmarkStart w:name="Larana Hospital" w:id="7"/>
      <w:bookmarkEnd w:id="7"/>
      <w:r>
        <w:rPr>
          <w:b w:val="0"/>
        </w:rPr>
      </w:r>
      <w:bookmarkStart w:name="Shodwe Clinic &amp; Health" w:id="8"/>
      <w:bookmarkEnd w:id="8"/>
      <w:r>
        <w:rPr>
          <w:b w:val="0"/>
        </w:rPr>
      </w:r>
      <w:bookmarkStart w:name="EDUCATION" w:id="9"/>
      <w:bookmarkEnd w:id="9"/>
      <w:r>
        <w:rPr>
          <w:b w:val="0"/>
        </w:rPr>
      </w:r>
      <w:bookmarkStart w:name="2019 | Bachelor of Madicine" w:id="10"/>
      <w:bookmarkEnd w:id="10"/>
      <w:r>
        <w:rPr>
          <w:b w:val="0"/>
        </w:rPr>
      </w:r>
      <w:bookmarkStart w:name="2023 | Magister of Medicine" w:id="11"/>
      <w:bookmarkEnd w:id="11"/>
      <w:r>
        <w:rPr>
          <w:b w:val="0"/>
        </w:rPr>
      </w:r>
      <w:bookmarkStart w:name="SKILL" w:id="12"/>
      <w:bookmarkEnd w:id="12"/>
      <w:r>
        <w:rPr>
          <w:b w:val="0"/>
        </w:rPr>
      </w:r>
      <w:r>
        <w:rPr>
          <w:color w:val="3158BC"/>
          <w:spacing w:val="29"/>
        </w:rPr>
        <w:t>PROFESSIONAL</w:t>
      </w:r>
      <w:r>
        <w:rPr>
          <w:color w:val="3158BC"/>
          <w:spacing w:val="48"/>
          <w:w w:val="150"/>
        </w:rPr>
        <w:t> </w:t>
      </w:r>
      <w:r>
        <w:rPr>
          <w:color w:val="3158BC"/>
          <w:spacing w:val="25"/>
        </w:rPr>
        <w:t>SUMMARY</w:t>
      </w:r>
    </w:p>
    <w:p>
      <w:pPr>
        <w:pStyle w:val="BodyText"/>
        <w:spacing w:line="295" w:lineRule="auto" w:before="362"/>
        <w:ind w:left="132" w:right="126"/>
        <w:jc w:val="both"/>
      </w:pPr>
      <w:r>
        <w:rPr>
          <w:color w:val="3158BC"/>
        </w:rPr>
        <w:t>Lorem ipsum dolor sit amet, consectetur adipiscing elit. Maecenas molestie quam a faucibus aliquet.</w:t>
      </w:r>
      <w:r>
        <w:rPr>
          <w:color w:val="3158BC"/>
          <w:spacing w:val="40"/>
        </w:rPr>
        <w:t> </w:t>
      </w:r>
      <w:r>
        <w:rPr>
          <w:color w:val="3158BC"/>
        </w:rPr>
        <w:t>Proin</w:t>
      </w:r>
      <w:r>
        <w:rPr>
          <w:color w:val="3158BC"/>
          <w:spacing w:val="40"/>
        </w:rPr>
        <w:t> </w:t>
      </w:r>
      <w:r>
        <w:rPr>
          <w:color w:val="3158BC"/>
        </w:rPr>
        <w:t>pellentesque</w:t>
      </w:r>
      <w:r>
        <w:rPr>
          <w:color w:val="3158BC"/>
          <w:spacing w:val="40"/>
        </w:rPr>
        <w:t> </w:t>
      </w:r>
      <w:r>
        <w:rPr>
          <w:color w:val="3158BC"/>
        </w:rPr>
        <w:t>libero</w:t>
      </w:r>
      <w:r>
        <w:rPr>
          <w:color w:val="3158BC"/>
          <w:spacing w:val="40"/>
        </w:rPr>
        <w:t> </w:t>
      </w:r>
      <w:r>
        <w:rPr>
          <w:color w:val="3158BC"/>
        </w:rPr>
        <w:t>in</w:t>
      </w:r>
      <w:r>
        <w:rPr>
          <w:color w:val="3158BC"/>
          <w:spacing w:val="40"/>
        </w:rPr>
        <w:t> </w:t>
      </w:r>
      <w:r>
        <w:rPr>
          <w:color w:val="3158BC"/>
        </w:rPr>
        <w:t>fringilla</w:t>
      </w:r>
      <w:r>
        <w:rPr>
          <w:color w:val="3158BC"/>
          <w:spacing w:val="40"/>
        </w:rPr>
        <w:t> </w:t>
      </w:r>
      <w:r>
        <w:rPr>
          <w:color w:val="3158BC"/>
        </w:rPr>
        <w:t>placerat.Lorem</w:t>
      </w:r>
      <w:r>
        <w:rPr>
          <w:color w:val="3158BC"/>
          <w:spacing w:val="40"/>
        </w:rPr>
        <w:t> </w:t>
      </w:r>
      <w:r>
        <w:rPr>
          <w:color w:val="3158BC"/>
        </w:rPr>
        <w:t>ipsum</w:t>
      </w:r>
      <w:r>
        <w:rPr>
          <w:color w:val="3158BC"/>
          <w:spacing w:val="40"/>
        </w:rPr>
        <w:t> </w:t>
      </w:r>
      <w:r>
        <w:rPr>
          <w:color w:val="3158BC"/>
        </w:rPr>
        <w:t>dolor</w:t>
      </w:r>
      <w:r>
        <w:rPr>
          <w:color w:val="3158BC"/>
          <w:spacing w:val="40"/>
        </w:rPr>
        <w:t> </w:t>
      </w:r>
      <w:r>
        <w:rPr>
          <w:color w:val="3158BC"/>
        </w:rPr>
        <w:t>sit</w:t>
      </w:r>
      <w:r>
        <w:rPr>
          <w:color w:val="3158BC"/>
          <w:spacing w:val="40"/>
        </w:rPr>
        <w:t> </w:t>
      </w:r>
      <w:r>
        <w:rPr>
          <w:color w:val="3158BC"/>
        </w:rPr>
        <w:t>amet, consectetur adipiscing elit. Maecenas molestie quam a faucibus aliquet. Proin pellentesque libero in fringilla placerat.r sit amet, consectetur adipiscing elit.</w:t>
      </w:r>
    </w:p>
    <w:p>
      <w:pPr>
        <w:pStyle w:val="Heading1"/>
        <w:spacing w:before="366"/>
        <w:ind w:left="13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3331870</wp:posOffset>
                </wp:positionH>
                <wp:positionV relativeFrom="paragraph">
                  <wp:posOffset>366934</wp:posOffset>
                </wp:positionV>
                <wp:extent cx="3158490" cy="69850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3158490" cy="698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58490" h="69850">
                              <a:moveTo>
                                <a:pt x="3157968" y="69275"/>
                              </a:moveTo>
                              <a:lnTo>
                                <a:pt x="0" y="69275"/>
                              </a:lnTo>
                              <a:lnTo>
                                <a:pt x="0" y="0"/>
                              </a:lnTo>
                              <a:lnTo>
                                <a:pt x="3157968" y="0"/>
                              </a:lnTo>
                              <a:lnTo>
                                <a:pt x="3157968" y="692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58B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62.35202pt;margin-top:28.892475pt;width:248.658961pt;height:5.45473pt;mso-position-horizontal-relative:page;mso-position-vertical-relative:paragraph;z-index:15730176" id="docshape2" filled="true" fillcolor="#3158bc" stroked="false">
                <v:fill type="solid"/>
                <w10:wrap type="none"/>
              </v:rect>
            </w:pict>
          </mc:Fallback>
        </mc:AlternateContent>
      </w:r>
      <w:r>
        <w:rPr>
          <w:color w:val="3158BC"/>
          <w:spacing w:val="21"/>
        </w:rPr>
        <w:t>WORK</w:t>
      </w:r>
      <w:r>
        <w:rPr>
          <w:color w:val="3158BC"/>
          <w:spacing w:val="62"/>
        </w:rPr>
        <w:t> </w:t>
      </w:r>
      <w:r>
        <w:rPr>
          <w:color w:val="3158BC"/>
          <w:spacing w:val="24"/>
        </w:rPr>
        <w:t>EXPERIENCE</w:t>
      </w:r>
    </w:p>
    <w:p>
      <w:pPr>
        <w:pStyle w:val="BodyText"/>
        <w:spacing w:before="1"/>
        <w:rPr>
          <w:rFonts w:ascii="Calibri"/>
          <w:b/>
          <w:sz w:val="15"/>
        </w:rPr>
      </w:pPr>
    </w:p>
    <w:p>
      <w:pPr>
        <w:pStyle w:val="BodyText"/>
        <w:spacing w:after="0"/>
        <w:rPr>
          <w:rFonts w:ascii="Calibri"/>
          <w:b/>
          <w:sz w:val="15"/>
        </w:rPr>
        <w:sectPr>
          <w:type w:val="continuous"/>
          <w:pgSz w:w="11910" w:h="16850"/>
          <w:pgMar w:top="0" w:bottom="0" w:left="1133" w:right="1417"/>
        </w:sectPr>
      </w:pPr>
    </w:p>
    <w:p>
      <w:pPr>
        <w:spacing w:before="98"/>
        <w:ind w:left="57" w:right="0" w:firstLine="0"/>
        <w:jc w:val="left"/>
        <w:rPr>
          <w:b/>
          <w:sz w:val="18"/>
        </w:rPr>
      </w:pPr>
      <w:r>
        <w:rPr>
          <w:b/>
          <w:color w:val="3158BC"/>
          <w:spacing w:val="-8"/>
          <w:sz w:val="18"/>
        </w:rPr>
        <w:t>Larana</w:t>
      </w:r>
      <w:r>
        <w:rPr>
          <w:b/>
          <w:color w:val="3158BC"/>
          <w:spacing w:val="-5"/>
          <w:sz w:val="18"/>
        </w:rPr>
        <w:t> </w:t>
      </w:r>
      <w:r>
        <w:rPr>
          <w:b/>
          <w:color w:val="3158BC"/>
          <w:spacing w:val="-2"/>
          <w:sz w:val="18"/>
        </w:rPr>
        <w:t>Hospital</w:t>
      </w:r>
    </w:p>
    <w:p>
      <w:pPr>
        <w:spacing w:before="126"/>
        <w:ind w:left="132" w:right="0" w:firstLine="0"/>
        <w:jc w:val="left"/>
        <w:rPr>
          <w:sz w:val="18"/>
        </w:rPr>
      </w:pPr>
      <w:r>
        <w:rPr>
          <w:color w:val="3158BC"/>
          <w:spacing w:val="-6"/>
          <w:sz w:val="18"/>
        </w:rPr>
        <w:t>2021-2024</w:t>
      </w:r>
      <w:r>
        <w:rPr>
          <w:color w:val="3158BC"/>
          <w:spacing w:val="-9"/>
          <w:sz w:val="18"/>
        </w:rPr>
        <w:t> </w:t>
      </w:r>
      <w:r>
        <w:rPr>
          <w:color w:val="3158BC"/>
          <w:spacing w:val="-6"/>
          <w:sz w:val="18"/>
        </w:rPr>
        <w:t>|</w:t>
      </w:r>
      <w:r>
        <w:rPr>
          <w:color w:val="3158BC"/>
          <w:spacing w:val="-9"/>
          <w:sz w:val="18"/>
        </w:rPr>
        <w:t> </w:t>
      </w:r>
      <w:r>
        <w:rPr>
          <w:color w:val="3158BC"/>
          <w:spacing w:val="-6"/>
          <w:sz w:val="18"/>
        </w:rPr>
        <w:t>Resident</w:t>
      </w:r>
      <w:r>
        <w:rPr>
          <w:color w:val="3158BC"/>
          <w:spacing w:val="-9"/>
          <w:sz w:val="18"/>
        </w:rPr>
        <w:t> </w:t>
      </w:r>
      <w:r>
        <w:rPr>
          <w:color w:val="3158BC"/>
          <w:spacing w:val="-6"/>
          <w:sz w:val="18"/>
        </w:rPr>
        <w:t>Physician</w:t>
      </w:r>
    </w:p>
    <w:p>
      <w:pPr>
        <w:pStyle w:val="BodyText"/>
        <w:spacing w:line="280" w:lineRule="auto" w:before="118"/>
        <w:ind w:left="452" w:hanging="215"/>
      </w:pPr>
      <w:r>
        <w:rPr>
          <w:position w:val="2"/>
        </w:rPr>
        <w:drawing>
          <wp:inline distT="0" distB="0" distL="0" distR="0">
            <wp:extent cx="38114" cy="3811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3158BC"/>
        </w:rPr>
        <w:t>Lorem</w:t>
      </w:r>
      <w:r>
        <w:rPr>
          <w:color w:val="3158BC"/>
          <w:spacing w:val="-18"/>
        </w:rPr>
        <w:t> </w:t>
      </w:r>
      <w:r>
        <w:rPr>
          <w:color w:val="3158BC"/>
        </w:rPr>
        <w:t>ipsum</w:t>
      </w:r>
      <w:r>
        <w:rPr>
          <w:color w:val="3158BC"/>
          <w:spacing w:val="-18"/>
        </w:rPr>
        <w:t> </w:t>
      </w:r>
      <w:r>
        <w:rPr>
          <w:color w:val="3158BC"/>
        </w:rPr>
        <w:t>dolor</w:t>
      </w:r>
      <w:r>
        <w:rPr>
          <w:color w:val="3158BC"/>
          <w:spacing w:val="-18"/>
        </w:rPr>
        <w:t> </w:t>
      </w:r>
      <w:r>
        <w:rPr>
          <w:color w:val="3158BC"/>
        </w:rPr>
        <w:t>sit</w:t>
      </w:r>
      <w:r>
        <w:rPr>
          <w:color w:val="3158BC"/>
          <w:spacing w:val="-18"/>
        </w:rPr>
        <w:t> </w:t>
      </w:r>
      <w:r>
        <w:rPr>
          <w:color w:val="3158BC"/>
        </w:rPr>
        <w:t>amet,</w:t>
      </w:r>
      <w:r>
        <w:rPr>
          <w:color w:val="3158BC"/>
          <w:spacing w:val="-18"/>
        </w:rPr>
        <w:t> </w:t>
      </w:r>
      <w:r>
        <w:rPr>
          <w:color w:val="3158BC"/>
        </w:rPr>
        <w:t>consectetur adipiscing</w:t>
      </w:r>
      <w:r>
        <w:rPr>
          <w:color w:val="3158BC"/>
          <w:spacing w:val="-10"/>
        </w:rPr>
        <w:t> </w:t>
      </w:r>
      <w:r>
        <w:rPr>
          <w:color w:val="3158BC"/>
        </w:rPr>
        <w:t>elit.</w:t>
      </w:r>
    </w:p>
    <w:p>
      <w:pPr>
        <w:pStyle w:val="BodyText"/>
        <w:spacing w:line="280" w:lineRule="auto"/>
        <w:ind w:left="452" w:hanging="215"/>
      </w:pPr>
      <w:r>
        <w:rPr>
          <w:position w:val="2"/>
        </w:rPr>
        <w:drawing>
          <wp:inline distT="0" distB="0" distL="0" distR="0">
            <wp:extent cx="38114" cy="3811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3158BC"/>
        </w:rPr>
        <w:t>Maecenas</w:t>
      </w:r>
      <w:r>
        <w:rPr>
          <w:color w:val="3158BC"/>
          <w:spacing w:val="-14"/>
        </w:rPr>
        <w:t> </w:t>
      </w:r>
      <w:r>
        <w:rPr>
          <w:color w:val="3158BC"/>
        </w:rPr>
        <w:t>molestie</w:t>
      </w:r>
      <w:r>
        <w:rPr>
          <w:color w:val="3158BC"/>
          <w:spacing w:val="-14"/>
        </w:rPr>
        <w:t> </w:t>
      </w:r>
      <w:r>
        <w:rPr>
          <w:color w:val="3158BC"/>
        </w:rPr>
        <w:t>quam</w:t>
      </w:r>
      <w:r>
        <w:rPr>
          <w:color w:val="3158BC"/>
          <w:spacing w:val="-14"/>
        </w:rPr>
        <w:t> </w:t>
      </w:r>
      <w:r>
        <w:rPr>
          <w:color w:val="3158BC"/>
        </w:rPr>
        <w:t>a</w:t>
      </w:r>
      <w:r>
        <w:rPr>
          <w:color w:val="3158BC"/>
          <w:spacing w:val="-14"/>
        </w:rPr>
        <w:t> </w:t>
      </w:r>
      <w:r>
        <w:rPr>
          <w:color w:val="3158BC"/>
        </w:rPr>
        <w:t>faucibus </w:t>
      </w:r>
      <w:r>
        <w:rPr>
          <w:color w:val="3158BC"/>
          <w:spacing w:val="-2"/>
        </w:rPr>
        <w:t>aliquet.</w:t>
      </w:r>
    </w:p>
    <w:p>
      <w:pPr>
        <w:spacing w:before="124"/>
        <w:ind w:left="57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color w:val="3158BC"/>
          <w:spacing w:val="-6"/>
          <w:sz w:val="18"/>
        </w:rPr>
        <w:t>Shodwe</w:t>
      </w:r>
      <w:r>
        <w:rPr>
          <w:b/>
          <w:color w:val="3158BC"/>
          <w:spacing w:val="-7"/>
          <w:sz w:val="18"/>
        </w:rPr>
        <w:t> </w:t>
      </w:r>
      <w:r>
        <w:rPr>
          <w:b/>
          <w:color w:val="3158BC"/>
          <w:spacing w:val="-6"/>
          <w:sz w:val="18"/>
        </w:rPr>
        <w:t>Clinic &amp; Health</w:t>
      </w:r>
    </w:p>
    <w:p>
      <w:pPr>
        <w:spacing w:before="100"/>
        <w:ind w:left="57" w:right="0" w:firstLine="0"/>
        <w:jc w:val="left"/>
        <w:rPr>
          <w:sz w:val="18"/>
        </w:rPr>
      </w:pPr>
      <w:r>
        <w:rPr>
          <w:color w:val="3158BC"/>
          <w:spacing w:val="-2"/>
          <w:w w:val="85"/>
          <w:sz w:val="18"/>
        </w:rPr>
        <w:t>2019-2021</w:t>
      </w:r>
      <w:r>
        <w:rPr>
          <w:color w:val="3158BC"/>
          <w:spacing w:val="5"/>
          <w:sz w:val="18"/>
        </w:rPr>
        <w:t> </w:t>
      </w:r>
      <w:r>
        <w:rPr>
          <w:color w:val="3158BC"/>
          <w:spacing w:val="-2"/>
          <w:w w:val="85"/>
          <w:sz w:val="18"/>
        </w:rPr>
        <w:t>|</w:t>
      </w:r>
      <w:r>
        <w:rPr>
          <w:color w:val="3158BC"/>
          <w:spacing w:val="5"/>
          <w:sz w:val="18"/>
        </w:rPr>
        <w:t> </w:t>
      </w:r>
      <w:r>
        <w:rPr>
          <w:color w:val="3158BC"/>
          <w:spacing w:val="-2"/>
          <w:w w:val="85"/>
          <w:sz w:val="18"/>
        </w:rPr>
        <w:t>Cardiologist</w:t>
      </w:r>
    </w:p>
    <w:p>
      <w:pPr>
        <w:pStyle w:val="BodyText"/>
        <w:spacing w:line="280" w:lineRule="auto" w:before="118"/>
        <w:ind w:left="283" w:right="384" w:hanging="215"/>
      </w:pPr>
      <w:r>
        <w:rPr>
          <w:position w:val="2"/>
        </w:rPr>
        <w:drawing>
          <wp:inline distT="0" distB="0" distL="0" distR="0">
            <wp:extent cx="38114" cy="3811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3158BC"/>
        </w:rPr>
        <w:t>Lorem</w:t>
      </w:r>
      <w:r>
        <w:rPr>
          <w:color w:val="3158BC"/>
          <w:spacing w:val="-17"/>
        </w:rPr>
        <w:t> </w:t>
      </w:r>
      <w:r>
        <w:rPr>
          <w:color w:val="3158BC"/>
        </w:rPr>
        <w:t>ipsum</w:t>
      </w:r>
      <w:r>
        <w:rPr>
          <w:color w:val="3158BC"/>
          <w:spacing w:val="-17"/>
        </w:rPr>
        <w:t> </w:t>
      </w:r>
      <w:r>
        <w:rPr>
          <w:color w:val="3158BC"/>
        </w:rPr>
        <w:t>dolor</w:t>
      </w:r>
      <w:r>
        <w:rPr>
          <w:color w:val="3158BC"/>
          <w:spacing w:val="-17"/>
        </w:rPr>
        <w:t> </w:t>
      </w:r>
      <w:r>
        <w:rPr>
          <w:color w:val="3158BC"/>
        </w:rPr>
        <w:t>sit</w:t>
      </w:r>
      <w:r>
        <w:rPr>
          <w:color w:val="3158BC"/>
          <w:spacing w:val="-17"/>
        </w:rPr>
        <w:t> </w:t>
      </w:r>
      <w:r>
        <w:rPr>
          <w:color w:val="3158BC"/>
        </w:rPr>
        <w:t>amet,</w:t>
      </w:r>
      <w:r>
        <w:rPr>
          <w:color w:val="3158BC"/>
          <w:spacing w:val="-17"/>
        </w:rPr>
        <w:t> </w:t>
      </w:r>
      <w:r>
        <w:rPr>
          <w:color w:val="3158BC"/>
        </w:rPr>
        <w:t>consectetur adipiscing</w:t>
      </w:r>
      <w:r>
        <w:rPr>
          <w:color w:val="3158BC"/>
          <w:spacing w:val="-10"/>
        </w:rPr>
        <w:t> </w:t>
      </w:r>
      <w:r>
        <w:rPr>
          <w:color w:val="3158BC"/>
        </w:rPr>
        <w:t>elit.</w:t>
      </w:r>
    </w:p>
    <w:p>
      <w:pPr>
        <w:pStyle w:val="BodyText"/>
        <w:spacing w:line="280" w:lineRule="auto"/>
        <w:ind w:left="283" w:right="384" w:hanging="215"/>
      </w:pPr>
      <w:r>
        <w:rPr>
          <w:position w:val="2"/>
        </w:rPr>
        <w:drawing>
          <wp:inline distT="0" distB="0" distL="0" distR="0">
            <wp:extent cx="38114" cy="3811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3158BC"/>
        </w:rPr>
        <w:t>Maecenas</w:t>
      </w:r>
      <w:r>
        <w:rPr>
          <w:color w:val="3158BC"/>
          <w:spacing w:val="-14"/>
        </w:rPr>
        <w:t> </w:t>
      </w:r>
      <w:r>
        <w:rPr>
          <w:color w:val="3158BC"/>
        </w:rPr>
        <w:t>molestie</w:t>
      </w:r>
      <w:r>
        <w:rPr>
          <w:color w:val="3158BC"/>
          <w:spacing w:val="-14"/>
        </w:rPr>
        <w:t> </w:t>
      </w:r>
      <w:r>
        <w:rPr>
          <w:color w:val="3158BC"/>
        </w:rPr>
        <w:t>quam</w:t>
      </w:r>
      <w:r>
        <w:rPr>
          <w:color w:val="3158BC"/>
          <w:spacing w:val="-14"/>
        </w:rPr>
        <w:t> </w:t>
      </w:r>
      <w:r>
        <w:rPr>
          <w:color w:val="3158BC"/>
        </w:rPr>
        <w:t>a</w:t>
      </w:r>
      <w:r>
        <w:rPr>
          <w:color w:val="3158BC"/>
          <w:spacing w:val="-14"/>
        </w:rPr>
        <w:t> </w:t>
      </w:r>
      <w:r>
        <w:rPr>
          <w:color w:val="3158BC"/>
        </w:rPr>
        <w:t>faucibus </w:t>
      </w:r>
      <w:r>
        <w:rPr>
          <w:color w:val="3158BC"/>
          <w:spacing w:val="-2"/>
        </w:rPr>
        <w:t>aliquet.</w:t>
      </w:r>
    </w:p>
    <w:p>
      <w:pPr>
        <w:pStyle w:val="BodyText"/>
        <w:spacing w:after="0" w:line="280" w:lineRule="auto"/>
        <w:sectPr>
          <w:type w:val="continuous"/>
          <w:pgSz w:w="11910" w:h="16850"/>
          <w:pgMar w:top="0" w:bottom="0" w:left="1133" w:right="1417"/>
          <w:cols w:num="2" w:equalWidth="0">
            <w:col w:w="4291" w:space="333"/>
            <w:col w:w="4736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17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DAC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94688" id="docshape3" filled="true" fillcolor="#ffdac1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7669646</wp:posOffset>
                </wp:positionV>
                <wp:extent cx="7562850" cy="302704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2850" cy="3027045"/>
                          <a:chExt cx="7562850" cy="3027045"/>
                        </a:xfrm>
                      </wpg:grpSpPr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2850" cy="302692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654706" y="178774"/>
                            <a:ext cx="3927475" cy="1783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27475" h="1783080">
                                <a:moveTo>
                                  <a:pt x="38112" y="378625"/>
                                </a:moveTo>
                                <a:lnTo>
                                  <a:pt x="21577" y="362089"/>
                                </a:lnTo>
                                <a:lnTo>
                                  <a:pt x="16522" y="362089"/>
                                </a:lnTo>
                                <a:lnTo>
                                  <a:pt x="0" y="378625"/>
                                </a:lnTo>
                                <a:lnTo>
                                  <a:pt x="0" y="383667"/>
                                </a:lnTo>
                                <a:lnTo>
                                  <a:pt x="16522" y="400202"/>
                                </a:lnTo>
                                <a:lnTo>
                                  <a:pt x="21577" y="400202"/>
                                </a:lnTo>
                                <a:lnTo>
                                  <a:pt x="38112" y="383667"/>
                                </a:lnTo>
                                <a:lnTo>
                                  <a:pt x="38112" y="381152"/>
                                </a:lnTo>
                                <a:lnTo>
                                  <a:pt x="38112" y="378625"/>
                                </a:lnTo>
                                <a:close/>
                              </a:path>
                              <a:path w="3927475" h="1783080">
                                <a:moveTo>
                                  <a:pt x="38112" y="16535"/>
                                </a:moveTo>
                                <a:lnTo>
                                  <a:pt x="21577" y="0"/>
                                </a:lnTo>
                                <a:lnTo>
                                  <a:pt x="16522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1590"/>
                                </a:lnTo>
                                <a:lnTo>
                                  <a:pt x="16522" y="38112"/>
                                </a:lnTo>
                                <a:lnTo>
                                  <a:pt x="21577" y="38112"/>
                                </a:lnTo>
                                <a:lnTo>
                                  <a:pt x="38112" y="21590"/>
                                </a:lnTo>
                                <a:lnTo>
                                  <a:pt x="38112" y="19062"/>
                                </a:lnTo>
                                <a:lnTo>
                                  <a:pt x="38112" y="16535"/>
                                </a:lnTo>
                                <a:close/>
                              </a:path>
                              <a:path w="3927475" h="1783080">
                                <a:moveTo>
                                  <a:pt x="481977" y="1266291"/>
                                </a:moveTo>
                                <a:lnTo>
                                  <a:pt x="465455" y="1249768"/>
                                </a:lnTo>
                                <a:lnTo>
                                  <a:pt x="460400" y="1249768"/>
                                </a:lnTo>
                                <a:lnTo>
                                  <a:pt x="443865" y="1266291"/>
                                </a:lnTo>
                                <a:lnTo>
                                  <a:pt x="443865" y="1271346"/>
                                </a:lnTo>
                                <a:lnTo>
                                  <a:pt x="460400" y="1287881"/>
                                </a:lnTo>
                                <a:lnTo>
                                  <a:pt x="465455" y="1287881"/>
                                </a:lnTo>
                                <a:lnTo>
                                  <a:pt x="481977" y="1271346"/>
                                </a:lnTo>
                                <a:lnTo>
                                  <a:pt x="481977" y="1268818"/>
                                </a:lnTo>
                                <a:lnTo>
                                  <a:pt x="481977" y="1266291"/>
                                </a:lnTo>
                                <a:close/>
                              </a:path>
                              <a:path w="3927475" h="1783080">
                                <a:moveTo>
                                  <a:pt x="481977" y="923264"/>
                                </a:moveTo>
                                <a:lnTo>
                                  <a:pt x="465455" y="906741"/>
                                </a:lnTo>
                                <a:lnTo>
                                  <a:pt x="460400" y="906741"/>
                                </a:lnTo>
                                <a:lnTo>
                                  <a:pt x="443865" y="923264"/>
                                </a:lnTo>
                                <a:lnTo>
                                  <a:pt x="443865" y="928319"/>
                                </a:lnTo>
                                <a:lnTo>
                                  <a:pt x="460400" y="944854"/>
                                </a:lnTo>
                                <a:lnTo>
                                  <a:pt x="465455" y="944854"/>
                                </a:lnTo>
                                <a:lnTo>
                                  <a:pt x="481977" y="928319"/>
                                </a:lnTo>
                                <a:lnTo>
                                  <a:pt x="481977" y="925791"/>
                                </a:lnTo>
                                <a:lnTo>
                                  <a:pt x="481977" y="923264"/>
                                </a:lnTo>
                                <a:close/>
                              </a:path>
                              <a:path w="3927475" h="1783080">
                                <a:moveTo>
                                  <a:pt x="3927068" y="1734629"/>
                                </a:moveTo>
                                <a:lnTo>
                                  <a:pt x="455599" y="1734629"/>
                                </a:lnTo>
                                <a:lnTo>
                                  <a:pt x="455599" y="1782762"/>
                                </a:lnTo>
                                <a:lnTo>
                                  <a:pt x="3927068" y="1782762"/>
                                </a:lnTo>
                                <a:lnTo>
                                  <a:pt x="3927068" y="17346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158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2799424" y="115573"/>
                            <a:ext cx="2782570" cy="5137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95" w:lineRule="auto" w:before="0"/>
                                <w:ind w:left="0" w:right="381" w:firstLine="0"/>
                                <w:jc w:val="lef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color w:val="3158BC"/>
                                  <w:w w:val="105"/>
                                  <w:sz w:val="19"/>
                                </w:rPr>
                                <w:t>Lorem</w:t>
                              </w:r>
                              <w:r>
                                <w:rPr>
                                  <w:color w:val="3158BC"/>
                                  <w:spacing w:val="-20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3158BC"/>
                                  <w:w w:val="105"/>
                                  <w:sz w:val="19"/>
                                </w:rPr>
                                <w:t>ipsum</w:t>
                              </w:r>
                              <w:r>
                                <w:rPr>
                                  <w:color w:val="3158BC"/>
                                  <w:spacing w:val="-19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3158BC"/>
                                  <w:w w:val="105"/>
                                  <w:sz w:val="19"/>
                                </w:rPr>
                                <w:t>dolor</w:t>
                              </w:r>
                              <w:r>
                                <w:rPr>
                                  <w:color w:val="3158BC"/>
                                  <w:spacing w:val="-20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3158BC"/>
                                  <w:w w:val="105"/>
                                  <w:sz w:val="19"/>
                                </w:rPr>
                                <w:t>sit</w:t>
                              </w:r>
                              <w:r>
                                <w:rPr>
                                  <w:color w:val="3158BC"/>
                                  <w:spacing w:val="-19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3158BC"/>
                                  <w:w w:val="105"/>
                                  <w:sz w:val="19"/>
                                </w:rPr>
                                <w:t>amet,</w:t>
                              </w:r>
                              <w:r>
                                <w:rPr>
                                  <w:color w:val="3158BC"/>
                                  <w:spacing w:val="-19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3158BC"/>
                                  <w:w w:val="105"/>
                                  <w:sz w:val="19"/>
                                </w:rPr>
                                <w:t>consectetur adipiscing</w:t>
                              </w:r>
                              <w:r>
                                <w:rPr>
                                  <w:color w:val="3158BC"/>
                                  <w:spacing w:val="-9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3158BC"/>
                                  <w:w w:val="105"/>
                                  <w:sz w:val="19"/>
                                </w:rPr>
                                <w:t>elit.</w:t>
                              </w: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color w:val="3158BC"/>
                                  <w:w w:val="105"/>
                                  <w:sz w:val="19"/>
                                </w:rPr>
                                <w:t>Maecenas</w:t>
                              </w:r>
                              <w:r>
                                <w:rPr>
                                  <w:color w:val="3158BC"/>
                                  <w:spacing w:val="-19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3158BC"/>
                                  <w:w w:val="105"/>
                                  <w:sz w:val="19"/>
                                </w:rPr>
                                <w:t>molestie</w:t>
                              </w:r>
                              <w:r>
                                <w:rPr>
                                  <w:color w:val="3158BC"/>
                                  <w:spacing w:val="-18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3158BC"/>
                                  <w:w w:val="105"/>
                                  <w:sz w:val="19"/>
                                </w:rPr>
                                <w:t>quam</w:t>
                              </w:r>
                              <w:r>
                                <w:rPr>
                                  <w:color w:val="3158BC"/>
                                  <w:spacing w:val="-18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3158BC"/>
                                  <w:w w:val="105"/>
                                  <w:sz w:val="19"/>
                                </w:rPr>
                                <w:t>a</w:t>
                              </w:r>
                              <w:r>
                                <w:rPr>
                                  <w:color w:val="3158BC"/>
                                  <w:spacing w:val="-18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3158BC"/>
                                  <w:w w:val="105"/>
                                  <w:sz w:val="19"/>
                                </w:rPr>
                                <w:t>faucibus</w:t>
                              </w:r>
                              <w:r>
                                <w:rPr>
                                  <w:color w:val="3158BC"/>
                                  <w:spacing w:val="-18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3158BC"/>
                                  <w:spacing w:val="-2"/>
                                  <w:w w:val="105"/>
                                  <w:sz w:val="19"/>
                                </w:rPr>
                                <w:t>aliquet.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2283979" y="997459"/>
                            <a:ext cx="633730" cy="25590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03" w:lineRule="exact" w:before="0"/>
                                <w:ind w:left="0" w:right="0" w:firstLine="0"/>
                                <w:jc w:val="left"/>
                                <w:rPr>
                                  <w:rFonts w:ascii="Calibri"/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3158BC"/>
                                  <w:spacing w:val="21"/>
                                  <w:sz w:val="40"/>
                                </w:rPr>
                                <w:t>SKILL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3235107" y="1017484"/>
                            <a:ext cx="2450465" cy="660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80" w:lineRule="auto" w:before="0"/>
                                <w:ind w:left="0" w:right="0" w:firstLine="0"/>
                                <w:jc w:val="lef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color w:val="3158BC"/>
                                  <w:sz w:val="19"/>
                                </w:rPr>
                                <w:t>Lorem</w:t>
                              </w:r>
                              <w:r>
                                <w:rPr>
                                  <w:color w:val="3158BC"/>
                                  <w:spacing w:val="-17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3158BC"/>
                                  <w:sz w:val="19"/>
                                </w:rPr>
                                <w:t>ipsum</w:t>
                              </w:r>
                              <w:r>
                                <w:rPr>
                                  <w:color w:val="3158BC"/>
                                  <w:spacing w:val="-17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3158BC"/>
                                  <w:sz w:val="19"/>
                                </w:rPr>
                                <w:t>dolor</w:t>
                              </w:r>
                              <w:r>
                                <w:rPr>
                                  <w:color w:val="3158BC"/>
                                  <w:spacing w:val="-17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3158BC"/>
                                  <w:sz w:val="19"/>
                                </w:rPr>
                                <w:t>sit</w:t>
                              </w:r>
                              <w:r>
                                <w:rPr>
                                  <w:color w:val="3158BC"/>
                                  <w:spacing w:val="-17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3158BC"/>
                                  <w:sz w:val="19"/>
                                </w:rPr>
                                <w:t>amet,</w:t>
                              </w:r>
                              <w:r>
                                <w:rPr>
                                  <w:color w:val="3158BC"/>
                                  <w:spacing w:val="-17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3158BC"/>
                                  <w:sz w:val="19"/>
                                </w:rPr>
                                <w:t>consectetur adipiscing</w:t>
                              </w:r>
                              <w:r>
                                <w:rPr>
                                  <w:color w:val="3158BC"/>
                                  <w:spacing w:val="-10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3158BC"/>
                                  <w:sz w:val="19"/>
                                </w:rPr>
                                <w:t>elit.</w:t>
                              </w: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color w:val="3158BC"/>
                                  <w:sz w:val="19"/>
                                </w:rPr>
                                <w:t>Maecenas</w:t>
                              </w:r>
                              <w:r>
                                <w:rPr>
                                  <w:color w:val="3158BC"/>
                                  <w:spacing w:val="-11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3158BC"/>
                                  <w:sz w:val="19"/>
                                </w:rPr>
                                <w:t>molestie</w:t>
                              </w:r>
                              <w:r>
                                <w:rPr>
                                  <w:color w:val="3158BC"/>
                                  <w:spacing w:val="-10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3158BC"/>
                                  <w:sz w:val="19"/>
                                </w:rPr>
                                <w:t>quam</w:t>
                              </w:r>
                              <w:r>
                                <w:rPr>
                                  <w:color w:val="3158BC"/>
                                  <w:spacing w:val="-11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3158BC"/>
                                  <w:sz w:val="19"/>
                                </w:rPr>
                                <w:t>a</w:t>
                              </w:r>
                              <w:r>
                                <w:rPr>
                                  <w:color w:val="3158BC"/>
                                  <w:spacing w:val="-10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color w:val="3158BC"/>
                                  <w:spacing w:val="-2"/>
                                  <w:sz w:val="19"/>
                                </w:rPr>
                                <w:t>faucibus</w:t>
                              </w:r>
                            </w:p>
                            <w:p>
                              <w:pPr>
                                <w:spacing w:before="30"/>
                                <w:ind w:left="0" w:right="0" w:firstLine="0"/>
                                <w:jc w:val="lef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color w:val="3158BC"/>
                                  <w:spacing w:val="-2"/>
                                  <w:sz w:val="19"/>
                                </w:rPr>
                                <w:t>aliquet.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603.90918pt;width:595.5pt;height:238.35pt;mso-position-horizontal-relative:page;mso-position-vertical-relative:page;z-index:15729152" id="docshapegroup4" coordorigin="0,12078" coordsize="11910,4767">
                <v:shape style="position:absolute;left:0;top:12078;width:11910;height:4767" type="#_x0000_t75" id="docshape5" stroked="false">
                  <v:imagedata r:id="rId6" o:title=""/>
                </v:shape>
                <v:shape style="position:absolute;left:4180;top:12359;width:6185;height:2808" id="docshape6" coordorigin="4181,12360" coordsize="6185,2808" path="m4241,12956l4240,12952,4237,12945,4235,12942,4229,12936,4226,12934,4218,12931,4215,12930,4207,12930,4203,12931,4195,12934,4192,12936,4187,12942,4184,12945,4181,12952,4181,12956,4181,12964,4181,12968,4184,12975,4187,12978,4192,12984,4195,12986,4203,12989,4207,12990,4215,12990,4218,12989,4226,12986,4229,12984,4235,12978,4237,12975,4240,12968,4241,12964,4241,12960,4241,12956xm4241,12386l4240,12382,4237,12375,4235,12371,4229,12366,4226,12364,4218,12360,4215,12360,4207,12360,4203,12360,4195,12364,4192,12366,4187,12371,4184,12375,4181,12382,4181,12386,4181,12394,4181,12398,4184,12405,4187,12408,4192,12414,4195,12416,4203,12419,4207,12420,4215,12420,4218,12419,4226,12416,4229,12414,4235,12408,4237,12405,4240,12398,4241,12394,4241,12390,4241,12386xm4940,14354l4939,14350,4936,14343,4934,14339,4928,14334,4925,14332,4917,14329,4914,14328,4906,14328,4902,14329,4895,14332,4891,14334,4886,14339,4883,14343,4880,14350,4880,14354,4880,14362,4880,14366,4883,14373,4886,14376,4891,14382,4895,14384,4902,14387,4906,14388,4914,14388,4917,14387,4925,14384,4928,14382,4934,14376,4936,14373,4939,14366,4940,14362,4940,14358,4940,14354xm4940,13814l4939,13810,4936,13802,4934,13799,4928,13794,4925,13791,4917,13788,4914,13788,4906,13788,4902,13788,4895,13791,4891,13794,4886,13799,4883,13802,4880,13810,4880,13814,4880,13822,4880,13825,4883,13833,4886,13836,4891,13842,4895,13844,4902,13847,4906,13848,4914,13848,4917,13847,4925,13844,4928,13842,4934,13836,4936,13833,4939,13825,4940,13822,4940,13818,4940,13814xm10365,15091l4898,15091,4898,15167,10365,15167,10365,15091xe" filled="true" fillcolor="#3158bc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408;top:12260;width:4382;height:809" type="#_x0000_t202" id="docshape7" filled="false" stroked="false">
                  <v:textbox inset="0,0,0,0">
                    <w:txbxContent>
                      <w:p>
                        <w:pPr>
                          <w:spacing w:line="295" w:lineRule="auto" w:before="0"/>
                          <w:ind w:left="0" w:right="381" w:firstLine="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color w:val="3158BC"/>
                            <w:w w:val="105"/>
                            <w:sz w:val="19"/>
                          </w:rPr>
                          <w:t>Lorem</w:t>
                        </w:r>
                        <w:r>
                          <w:rPr>
                            <w:color w:val="3158BC"/>
                            <w:spacing w:val="-20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color w:val="3158BC"/>
                            <w:w w:val="105"/>
                            <w:sz w:val="19"/>
                          </w:rPr>
                          <w:t>ipsum</w:t>
                        </w:r>
                        <w:r>
                          <w:rPr>
                            <w:color w:val="3158BC"/>
                            <w:spacing w:val="-19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color w:val="3158BC"/>
                            <w:w w:val="105"/>
                            <w:sz w:val="19"/>
                          </w:rPr>
                          <w:t>dolor</w:t>
                        </w:r>
                        <w:r>
                          <w:rPr>
                            <w:color w:val="3158BC"/>
                            <w:spacing w:val="-20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color w:val="3158BC"/>
                            <w:w w:val="105"/>
                            <w:sz w:val="19"/>
                          </w:rPr>
                          <w:t>sit</w:t>
                        </w:r>
                        <w:r>
                          <w:rPr>
                            <w:color w:val="3158BC"/>
                            <w:spacing w:val="-19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color w:val="3158BC"/>
                            <w:w w:val="105"/>
                            <w:sz w:val="19"/>
                          </w:rPr>
                          <w:t>amet,</w:t>
                        </w:r>
                        <w:r>
                          <w:rPr>
                            <w:color w:val="3158BC"/>
                            <w:spacing w:val="-19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color w:val="3158BC"/>
                            <w:w w:val="105"/>
                            <w:sz w:val="19"/>
                          </w:rPr>
                          <w:t>consectetur adipiscing</w:t>
                        </w:r>
                        <w:r>
                          <w:rPr>
                            <w:color w:val="3158BC"/>
                            <w:spacing w:val="-9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color w:val="3158BC"/>
                            <w:w w:val="105"/>
                            <w:sz w:val="19"/>
                          </w:rPr>
                          <w:t>elit.</w:t>
                        </w: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color w:val="3158BC"/>
                            <w:w w:val="105"/>
                            <w:sz w:val="19"/>
                          </w:rPr>
                          <w:t>Maecenas</w:t>
                        </w:r>
                        <w:r>
                          <w:rPr>
                            <w:color w:val="3158BC"/>
                            <w:spacing w:val="-19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color w:val="3158BC"/>
                            <w:w w:val="105"/>
                            <w:sz w:val="19"/>
                          </w:rPr>
                          <w:t>molestie</w:t>
                        </w:r>
                        <w:r>
                          <w:rPr>
                            <w:color w:val="3158BC"/>
                            <w:spacing w:val="-18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color w:val="3158BC"/>
                            <w:w w:val="105"/>
                            <w:sz w:val="19"/>
                          </w:rPr>
                          <w:t>quam</w:t>
                        </w:r>
                        <w:r>
                          <w:rPr>
                            <w:color w:val="3158BC"/>
                            <w:spacing w:val="-18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color w:val="3158BC"/>
                            <w:w w:val="105"/>
                            <w:sz w:val="19"/>
                          </w:rPr>
                          <w:t>a</w:t>
                        </w:r>
                        <w:r>
                          <w:rPr>
                            <w:color w:val="3158BC"/>
                            <w:spacing w:val="-18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color w:val="3158BC"/>
                            <w:w w:val="105"/>
                            <w:sz w:val="19"/>
                          </w:rPr>
                          <w:t>faucibus</w:t>
                        </w:r>
                        <w:r>
                          <w:rPr>
                            <w:color w:val="3158BC"/>
                            <w:spacing w:val="-18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color w:val="3158BC"/>
                            <w:spacing w:val="-2"/>
                            <w:w w:val="105"/>
                            <w:sz w:val="19"/>
                          </w:rPr>
                          <w:t>aliquet.</w:t>
                        </w:r>
                      </w:p>
                    </w:txbxContent>
                  </v:textbox>
                  <w10:wrap type="none"/>
                </v:shape>
                <v:shape style="position:absolute;left:3596;top:13648;width:998;height:403" type="#_x0000_t202" id="docshape8" filled="false" stroked="false">
                  <v:textbox inset="0,0,0,0">
                    <w:txbxContent>
                      <w:p>
                        <w:pPr>
                          <w:spacing w:line="403" w:lineRule="exact" w:before="0"/>
                          <w:ind w:left="0" w:right="0" w:firstLine="0"/>
                          <w:jc w:val="left"/>
                          <w:rPr>
                            <w:rFonts w:ascii="Calibri"/>
                            <w:b/>
                            <w:sz w:val="40"/>
                          </w:rPr>
                        </w:pPr>
                        <w:r>
                          <w:rPr>
                            <w:rFonts w:ascii="Calibri"/>
                            <w:b/>
                            <w:color w:val="3158BC"/>
                            <w:spacing w:val="21"/>
                            <w:sz w:val="40"/>
                          </w:rPr>
                          <w:t>SKILL</w:t>
                        </w:r>
                      </w:p>
                    </w:txbxContent>
                  </v:textbox>
                  <w10:wrap type="none"/>
                </v:shape>
                <v:shape style="position:absolute;left:5094;top:13680;width:3859;height:1040" type="#_x0000_t202" id="docshape9" filled="false" stroked="false">
                  <v:textbox inset="0,0,0,0">
                    <w:txbxContent>
                      <w:p>
                        <w:pPr>
                          <w:spacing w:line="280" w:lineRule="auto" w:before="0"/>
                          <w:ind w:left="0" w:right="0" w:firstLine="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color w:val="3158BC"/>
                            <w:sz w:val="19"/>
                          </w:rPr>
                          <w:t>Lorem</w:t>
                        </w:r>
                        <w:r>
                          <w:rPr>
                            <w:color w:val="3158BC"/>
                            <w:spacing w:val="-17"/>
                            <w:sz w:val="19"/>
                          </w:rPr>
                          <w:t> </w:t>
                        </w:r>
                        <w:r>
                          <w:rPr>
                            <w:color w:val="3158BC"/>
                            <w:sz w:val="19"/>
                          </w:rPr>
                          <w:t>ipsum</w:t>
                        </w:r>
                        <w:r>
                          <w:rPr>
                            <w:color w:val="3158BC"/>
                            <w:spacing w:val="-17"/>
                            <w:sz w:val="19"/>
                          </w:rPr>
                          <w:t> </w:t>
                        </w:r>
                        <w:r>
                          <w:rPr>
                            <w:color w:val="3158BC"/>
                            <w:sz w:val="19"/>
                          </w:rPr>
                          <w:t>dolor</w:t>
                        </w:r>
                        <w:r>
                          <w:rPr>
                            <w:color w:val="3158BC"/>
                            <w:spacing w:val="-17"/>
                            <w:sz w:val="19"/>
                          </w:rPr>
                          <w:t> </w:t>
                        </w:r>
                        <w:r>
                          <w:rPr>
                            <w:color w:val="3158BC"/>
                            <w:sz w:val="19"/>
                          </w:rPr>
                          <w:t>sit</w:t>
                        </w:r>
                        <w:r>
                          <w:rPr>
                            <w:color w:val="3158BC"/>
                            <w:spacing w:val="-17"/>
                            <w:sz w:val="19"/>
                          </w:rPr>
                          <w:t> </w:t>
                        </w:r>
                        <w:r>
                          <w:rPr>
                            <w:color w:val="3158BC"/>
                            <w:sz w:val="19"/>
                          </w:rPr>
                          <w:t>amet,</w:t>
                        </w:r>
                        <w:r>
                          <w:rPr>
                            <w:color w:val="3158BC"/>
                            <w:spacing w:val="-17"/>
                            <w:sz w:val="19"/>
                          </w:rPr>
                          <w:t> </w:t>
                        </w:r>
                        <w:r>
                          <w:rPr>
                            <w:color w:val="3158BC"/>
                            <w:sz w:val="19"/>
                          </w:rPr>
                          <w:t>consectetur adipiscing</w:t>
                        </w:r>
                        <w:r>
                          <w:rPr>
                            <w:color w:val="3158BC"/>
                            <w:spacing w:val="-10"/>
                            <w:sz w:val="19"/>
                          </w:rPr>
                          <w:t> </w:t>
                        </w:r>
                        <w:r>
                          <w:rPr>
                            <w:color w:val="3158BC"/>
                            <w:sz w:val="19"/>
                          </w:rPr>
                          <w:t>elit.</w:t>
                        </w: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color w:val="3158BC"/>
                            <w:sz w:val="19"/>
                          </w:rPr>
                          <w:t>Maecenas</w:t>
                        </w:r>
                        <w:r>
                          <w:rPr>
                            <w:color w:val="3158BC"/>
                            <w:spacing w:val="-11"/>
                            <w:sz w:val="19"/>
                          </w:rPr>
                          <w:t> </w:t>
                        </w:r>
                        <w:r>
                          <w:rPr>
                            <w:color w:val="3158BC"/>
                            <w:sz w:val="19"/>
                          </w:rPr>
                          <w:t>molestie</w:t>
                        </w:r>
                        <w:r>
                          <w:rPr>
                            <w:color w:val="3158BC"/>
                            <w:spacing w:val="-10"/>
                            <w:sz w:val="19"/>
                          </w:rPr>
                          <w:t> </w:t>
                        </w:r>
                        <w:r>
                          <w:rPr>
                            <w:color w:val="3158BC"/>
                            <w:sz w:val="19"/>
                          </w:rPr>
                          <w:t>quam</w:t>
                        </w:r>
                        <w:r>
                          <w:rPr>
                            <w:color w:val="3158BC"/>
                            <w:spacing w:val="-11"/>
                            <w:sz w:val="19"/>
                          </w:rPr>
                          <w:t> </w:t>
                        </w:r>
                        <w:r>
                          <w:rPr>
                            <w:color w:val="3158BC"/>
                            <w:sz w:val="19"/>
                          </w:rPr>
                          <w:t>a</w:t>
                        </w:r>
                        <w:r>
                          <w:rPr>
                            <w:color w:val="3158BC"/>
                            <w:spacing w:val="-10"/>
                            <w:sz w:val="19"/>
                          </w:rPr>
                          <w:t> </w:t>
                        </w:r>
                        <w:r>
                          <w:rPr>
                            <w:color w:val="3158BC"/>
                            <w:spacing w:val="-2"/>
                            <w:sz w:val="19"/>
                          </w:rPr>
                          <w:t>faucibus</w:t>
                        </w:r>
                      </w:p>
                      <w:p>
                        <w:pPr>
                          <w:spacing w:before="30"/>
                          <w:ind w:left="0" w:right="0" w:firstLine="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color w:val="3158BC"/>
                            <w:spacing w:val="-2"/>
                            <w:sz w:val="19"/>
                          </w:rPr>
                          <w:t>aliquet.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3067050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7562850" cy="3067050"/>
                          <a:chExt cx="7562850" cy="3067050"/>
                        </a:xfrm>
                      </wpg:grpSpPr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2850" cy="30534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0507" y="1275403"/>
                            <a:ext cx="1753471" cy="175347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530507" y="1275403"/>
                            <a:ext cx="1753870" cy="1753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53870" h="1753870">
                                <a:moveTo>
                                  <a:pt x="0" y="0"/>
                                </a:moveTo>
                                <a:lnTo>
                                  <a:pt x="1753409" y="0"/>
                                </a:lnTo>
                                <a:lnTo>
                                  <a:pt x="1753409" y="1753409"/>
                                </a:lnTo>
                                <a:lnTo>
                                  <a:pt x="0" y="17534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76228">
                            <a:solidFill>
                              <a:srgbClr val="E7F5F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2571651" y="1554986"/>
                            <a:ext cx="3373120" cy="8877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857" w:lineRule="exact" w:before="0"/>
                                <w:ind w:left="0" w:right="0" w:firstLine="0"/>
                                <w:jc w:val="left"/>
                                <w:rPr>
                                  <w:rFonts w:ascii="Calibri"/>
                                  <w:b/>
                                  <w:sz w:val="84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3158BC"/>
                                  <w:sz w:val="84"/>
                                </w:rPr>
                                <w:t>ROBERT </w:t>
                              </w:r>
                              <w:r>
                                <w:rPr>
                                  <w:rFonts w:ascii="Calibri"/>
                                  <w:b/>
                                  <w:color w:val="3158BC"/>
                                  <w:spacing w:val="-2"/>
                                  <w:sz w:val="84"/>
                                </w:rPr>
                                <w:t>HAYES</w:t>
                              </w:r>
                            </w:p>
                            <w:p>
                              <w:pPr>
                                <w:spacing w:before="99"/>
                                <w:ind w:left="0" w:right="0" w:firstLine="0"/>
                                <w:jc w:val="left"/>
                                <w:rPr>
                                  <w:b/>
                                  <w:sz w:val="35"/>
                                </w:rPr>
                              </w:pPr>
                              <w:r>
                                <w:rPr>
                                  <w:b/>
                                  <w:color w:val="3158BC"/>
                                  <w:spacing w:val="23"/>
                                  <w:sz w:val="35"/>
                                </w:rPr>
                                <w:t>DOCTOR</w:t>
                              </w:r>
                              <w:r>
                                <w:rPr>
                                  <w:b/>
                                  <w:color w:val="3158BC"/>
                                  <w:spacing w:val="22"/>
                                  <w:sz w:val="35"/>
                                </w:rPr>
                                <w:t> SURGEON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2560466" y="2601506"/>
                            <a:ext cx="1011555" cy="1917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89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3158BC"/>
                                  <w:spacing w:val="-2"/>
                                  <w:w w:val="90"/>
                                  <w:sz w:val="24"/>
                                </w:rPr>
                                <w:t>9999999999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4059013" y="2601506"/>
                            <a:ext cx="1654175" cy="1917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89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hyperlink r:id="rId9">
                                <w:r>
                                  <w:rPr>
                                    <w:b/>
                                    <w:color w:val="3158BC"/>
                                    <w:spacing w:val="-4"/>
                                    <w:sz w:val="24"/>
                                  </w:rPr>
                                  <w:t>hello@eConvert.org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595.5pt;height:241.5pt;mso-position-horizontal-relative:page;mso-position-vertical-relative:page;z-index:15729664" id="docshapegroup10" coordorigin="0,0" coordsize="11910,4830">
                <v:shape style="position:absolute;left:0;top:0;width:11910;height:4809" type="#_x0000_t75" id="docshape11" stroked="false">
                  <v:imagedata r:id="rId7" o:title=""/>
                </v:shape>
                <v:shape style="position:absolute;left:835;top:2008;width:2762;height:2762" type="#_x0000_t75" id="docshape12" stroked="false">
                  <v:imagedata r:id="rId8" o:title=""/>
                </v:shape>
                <v:rect style="position:absolute;left:835;top:2008;width:2762;height:2762" id="docshape13" filled="false" stroked="true" strokeweight="6.002262pt" strokecolor="#e7f5fa">
                  <v:stroke dashstyle="solid"/>
                </v:rect>
                <v:shape style="position:absolute;left:4049;top:2448;width:5312;height:1398" type="#_x0000_t202" id="docshape14" filled="false" stroked="false">
                  <v:textbox inset="0,0,0,0">
                    <w:txbxContent>
                      <w:p>
                        <w:pPr>
                          <w:spacing w:line="857" w:lineRule="exact" w:before="0"/>
                          <w:ind w:left="0" w:right="0" w:firstLine="0"/>
                          <w:jc w:val="left"/>
                          <w:rPr>
                            <w:rFonts w:ascii="Calibri"/>
                            <w:b/>
                            <w:sz w:val="84"/>
                          </w:rPr>
                        </w:pPr>
                        <w:r>
                          <w:rPr>
                            <w:rFonts w:ascii="Calibri"/>
                            <w:b/>
                            <w:color w:val="3158BC"/>
                            <w:sz w:val="84"/>
                          </w:rPr>
                          <w:t>ROBERT </w:t>
                        </w:r>
                        <w:r>
                          <w:rPr>
                            <w:rFonts w:ascii="Calibri"/>
                            <w:b/>
                            <w:color w:val="3158BC"/>
                            <w:spacing w:val="-2"/>
                            <w:sz w:val="84"/>
                          </w:rPr>
                          <w:t>HAYES</w:t>
                        </w:r>
                      </w:p>
                      <w:p>
                        <w:pPr>
                          <w:spacing w:before="99"/>
                          <w:ind w:left="0" w:right="0" w:firstLine="0"/>
                          <w:jc w:val="left"/>
                          <w:rPr>
                            <w:b/>
                            <w:sz w:val="35"/>
                          </w:rPr>
                        </w:pPr>
                        <w:r>
                          <w:rPr>
                            <w:b/>
                            <w:color w:val="3158BC"/>
                            <w:spacing w:val="23"/>
                            <w:sz w:val="35"/>
                          </w:rPr>
                          <w:t>DOCTOR</w:t>
                        </w:r>
                        <w:r>
                          <w:rPr>
                            <w:b/>
                            <w:color w:val="3158BC"/>
                            <w:spacing w:val="22"/>
                            <w:sz w:val="35"/>
                          </w:rPr>
                          <w:t> SURGEON</w:t>
                        </w:r>
                      </w:p>
                    </w:txbxContent>
                  </v:textbox>
                  <w10:wrap type="none"/>
                </v:shape>
                <v:shape style="position:absolute;left:4032;top:4096;width:1593;height:302" type="#_x0000_t202" id="docshape15" filled="false" stroked="false">
                  <v:textbox inset="0,0,0,0">
                    <w:txbxContent>
                      <w:p>
                        <w:pPr>
                          <w:spacing w:line="289" w:lineRule="exact" w:before="0"/>
                          <w:ind w:left="0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3158BC"/>
                            <w:spacing w:val="-2"/>
                            <w:w w:val="90"/>
                            <w:sz w:val="24"/>
                          </w:rPr>
                          <w:t>9999999999</w:t>
                        </w:r>
                      </w:p>
                    </w:txbxContent>
                  </v:textbox>
                  <w10:wrap type="none"/>
                </v:shape>
                <v:shape style="position:absolute;left:6392;top:4096;width:2605;height:302" type="#_x0000_t202" id="docshape16" filled="false" stroked="false">
                  <v:textbox inset="0,0,0,0">
                    <w:txbxContent>
                      <w:p>
                        <w:pPr>
                          <w:spacing w:line="289" w:lineRule="exact" w:before="0"/>
                          <w:ind w:left="0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hyperlink r:id="rId9">
                          <w:r>
                            <w:rPr>
                              <w:b/>
                              <w:color w:val="3158BC"/>
                              <w:spacing w:val="-4"/>
                              <w:sz w:val="24"/>
                            </w:rPr>
                            <w:t>hello@eConvert.org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05"/>
      </w:pPr>
    </w:p>
    <w:p>
      <w:pPr>
        <w:spacing w:before="0"/>
        <w:ind w:left="2911" w:right="0" w:firstLine="0"/>
        <w:jc w:val="left"/>
        <w:rPr>
          <w:b/>
          <w:sz w:val="19"/>
        </w:rPr>
      </w:pPr>
      <w:r>
        <w:rPr>
          <w:b/>
          <w:sz w:val="19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4533492</wp:posOffset>
                </wp:positionH>
                <wp:positionV relativeFrom="paragraph">
                  <wp:posOffset>10267</wp:posOffset>
                </wp:positionV>
                <wp:extent cx="1852930" cy="49530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1852930" cy="495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52930" h="49530">
                              <a:moveTo>
                                <a:pt x="1852865" y="49420"/>
                              </a:moveTo>
                              <a:lnTo>
                                <a:pt x="0" y="49420"/>
                              </a:lnTo>
                              <a:lnTo>
                                <a:pt x="0" y="0"/>
                              </a:lnTo>
                              <a:lnTo>
                                <a:pt x="1852865" y="0"/>
                              </a:lnTo>
                              <a:lnTo>
                                <a:pt x="1852865" y="494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58B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6.967896pt;margin-top:.808475pt;width:145.894894pt;height:3.891341pt;mso-position-horizontal-relative:page;mso-position-vertical-relative:paragraph;z-index:15730688" id="docshape17" filled="true" fillcolor="#3158bc" stroked="false">
                <v:fill type="solid"/>
                <w10:wrap type="none"/>
              </v:rect>
            </w:pict>
          </mc:Fallback>
        </mc:AlternateContent>
      </w:r>
      <w:r>
        <w:rPr>
          <w:b/>
          <w:sz w:val="19"/>
        </w:rPr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803366</wp:posOffset>
                </wp:positionH>
                <wp:positionV relativeFrom="paragraph">
                  <wp:posOffset>37687</wp:posOffset>
                </wp:positionV>
                <wp:extent cx="1430655" cy="255904"/>
                <wp:effectExtent l="0" t="0" r="0" b="0"/>
                <wp:wrapNone/>
                <wp:docPr id="22" name="Textbox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Textbox 22"/>
                      <wps:cNvSpPr txBox="1"/>
                      <wps:spPr>
                        <a:xfrm>
                          <a:off x="0" y="0"/>
                          <a:ext cx="1430655" cy="25590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403" w:lineRule="exact" w:before="0"/>
                              <w:ind w:left="0" w:right="0" w:firstLine="0"/>
                              <w:jc w:val="left"/>
                              <w:rPr>
                                <w:rFonts w:ascii="Calibri"/>
                                <w:b/>
                                <w:sz w:val="40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3158BC"/>
                                <w:spacing w:val="23"/>
                                <w:sz w:val="40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3.257225pt;margin-top:2.967489pt;width:112.65pt;height:20.150pt;mso-position-horizontal-relative:page;mso-position-vertical-relative:paragraph;z-index:15731712" type="#_x0000_t202" id="docshape18" filled="false" stroked="false">
                <v:textbox inset="0,0,0,0">
                  <w:txbxContent>
                    <w:p>
                      <w:pPr>
                        <w:spacing w:line="403" w:lineRule="exact" w:before="0"/>
                        <w:ind w:left="0" w:right="0" w:firstLine="0"/>
                        <w:jc w:val="left"/>
                        <w:rPr>
                          <w:rFonts w:ascii="Calibri"/>
                          <w:b/>
                          <w:sz w:val="40"/>
                        </w:rPr>
                      </w:pPr>
                      <w:r>
                        <w:rPr>
                          <w:rFonts w:ascii="Calibri"/>
                          <w:b/>
                          <w:color w:val="3158BC"/>
                          <w:spacing w:val="23"/>
                          <w:sz w:val="40"/>
                        </w:rPr>
                        <w:t>EDUCATION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3158BC"/>
          <w:w w:val="85"/>
          <w:sz w:val="19"/>
        </w:rPr>
        <w:t>2019</w:t>
      </w:r>
      <w:r>
        <w:rPr>
          <w:b/>
          <w:color w:val="3158BC"/>
          <w:spacing w:val="3"/>
          <w:sz w:val="19"/>
        </w:rPr>
        <w:t> </w:t>
      </w:r>
      <w:r>
        <w:rPr>
          <w:b/>
          <w:color w:val="3158BC"/>
          <w:w w:val="85"/>
          <w:sz w:val="19"/>
        </w:rPr>
        <w:t>|</w:t>
      </w:r>
      <w:r>
        <w:rPr>
          <w:b/>
          <w:color w:val="3158BC"/>
          <w:spacing w:val="3"/>
          <w:sz w:val="19"/>
        </w:rPr>
        <w:t> </w:t>
      </w:r>
      <w:r>
        <w:rPr>
          <w:b/>
          <w:color w:val="3158BC"/>
          <w:w w:val="85"/>
          <w:sz w:val="19"/>
        </w:rPr>
        <w:t>Bachelor</w:t>
      </w:r>
      <w:r>
        <w:rPr>
          <w:b/>
          <w:color w:val="3158BC"/>
          <w:spacing w:val="3"/>
          <w:sz w:val="19"/>
        </w:rPr>
        <w:t> </w:t>
      </w:r>
      <w:r>
        <w:rPr>
          <w:b/>
          <w:color w:val="3158BC"/>
          <w:w w:val="85"/>
          <w:sz w:val="19"/>
        </w:rPr>
        <w:t>of</w:t>
      </w:r>
      <w:r>
        <w:rPr>
          <w:b/>
          <w:color w:val="3158BC"/>
          <w:spacing w:val="3"/>
          <w:sz w:val="19"/>
        </w:rPr>
        <w:t> </w:t>
      </w:r>
      <w:r>
        <w:rPr>
          <w:b/>
          <w:color w:val="3158BC"/>
          <w:spacing w:val="-2"/>
          <w:w w:val="85"/>
          <w:sz w:val="19"/>
        </w:rPr>
        <w:t>Madicine</w:t>
      </w:r>
    </w:p>
    <w:p>
      <w:pPr>
        <w:pStyle w:val="BodyText"/>
        <w:spacing w:line="295" w:lineRule="auto" w:before="65"/>
        <w:ind w:left="3004" w:right="1765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3158BC"/>
          <w:w w:val="105"/>
        </w:rPr>
        <w:t>Lorem</w:t>
      </w:r>
      <w:r>
        <w:rPr>
          <w:color w:val="3158BC"/>
          <w:spacing w:val="-16"/>
          <w:w w:val="105"/>
        </w:rPr>
        <w:t> </w:t>
      </w:r>
      <w:r>
        <w:rPr>
          <w:color w:val="3158BC"/>
          <w:w w:val="105"/>
        </w:rPr>
        <w:t>ipsum</w:t>
      </w:r>
      <w:r>
        <w:rPr>
          <w:color w:val="3158BC"/>
          <w:spacing w:val="-16"/>
          <w:w w:val="105"/>
        </w:rPr>
        <w:t> </w:t>
      </w:r>
      <w:r>
        <w:rPr>
          <w:color w:val="3158BC"/>
          <w:w w:val="105"/>
        </w:rPr>
        <w:t>dolor</w:t>
      </w:r>
      <w:r>
        <w:rPr>
          <w:color w:val="3158BC"/>
          <w:spacing w:val="-16"/>
          <w:w w:val="105"/>
        </w:rPr>
        <w:t> </w:t>
      </w:r>
      <w:r>
        <w:rPr>
          <w:color w:val="3158BC"/>
          <w:w w:val="105"/>
        </w:rPr>
        <w:t>sit</w:t>
      </w:r>
      <w:r>
        <w:rPr>
          <w:color w:val="3158BC"/>
          <w:spacing w:val="-16"/>
          <w:w w:val="105"/>
        </w:rPr>
        <w:t> </w:t>
      </w:r>
      <w:r>
        <w:rPr>
          <w:color w:val="3158BC"/>
          <w:w w:val="105"/>
        </w:rPr>
        <w:t>amet,</w:t>
      </w:r>
      <w:r>
        <w:rPr>
          <w:color w:val="3158BC"/>
          <w:spacing w:val="38"/>
          <w:w w:val="105"/>
        </w:rPr>
        <w:t> </w:t>
      </w:r>
      <w:r>
        <w:rPr>
          <w:color w:val="3158BC"/>
          <w:w w:val="105"/>
        </w:rPr>
        <w:t>adipiscing</w:t>
      </w:r>
      <w:r>
        <w:rPr>
          <w:color w:val="3158BC"/>
          <w:spacing w:val="-16"/>
          <w:w w:val="105"/>
        </w:rPr>
        <w:t> </w:t>
      </w:r>
      <w:r>
        <w:rPr>
          <w:color w:val="3158BC"/>
          <w:w w:val="105"/>
        </w:rPr>
        <w:t>elit.</w:t>
      </w:r>
      <w:r>
        <w:rPr>
          <w:color w:val="3158BC"/>
          <w:w w:val="105"/>
        </w:rPr>
        <w:t> </w:t>
      </w:r>
      <w:r>
        <w:rPr>
          <w:color w:val="3158BC"/>
          <w:position w:val="3"/>
        </w:rPr>
        <w:drawing>
          <wp:inline distT="0" distB="0" distL="0" distR="0">
            <wp:extent cx="38114" cy="3811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3158BC"/>
          <w:position w:val="3"/>
        </w:rPr>
      </w:r>
      <w:r>
        <w:rPr>
          <w:rFonts w:ascii="Times New Roman"/>
          <w:color w:val="3158BC"/>
          <w:spacing w:val="78"/>
          <w:w w:val="150"/>
        </w:rPr>
        <w:t> </w:t>
      </w:r>
      <w:r>
        <w:rPr>
          <w:color w:val="3158BC"/>
          <w:w w:val="105"/>
        </w:rPr>
        <w:t>Maecenas</w:t>
      </w:r>
      <w:r>
        <w:rPr>
          <w:color w:val="3158BC"/>
          <w:spacing w:val="-20"/>
          <w:w w:val="105"/>
        </w:rPr>
        <w:t> </w:t>
      </w:r>
      <w:r>
        <w:rPr>
          <w:color w:val="3158BC"/>
          <w:w w:val="105"/>
        </w:rPr>
        <w:t>molestie</w:t>
      </w:r>
      <w:r>
        <w:rPr>
          <w:color w:val="3158BC"/>
          <w:spacing w:val="-19"/>
          <w:w w:val="105"/>
        </w:rPr>
        <w:t> </w:t>
      </w:r>
      <w:r>
        <w:rPr>
          <w:color w:val="3158BC"/>
          <w:w w:val="105"/>
        </w:rPr>
        <w:t>quam</w:t>
      </w:r>
      <w:r>
        <w:rPr>
          <w:color w:val="3158BC"/>
          <w:spacing w:val="-20"/>
          <w:w w:val="105"/>
        </w:rPr>
        <w:t> </w:t>
      </w:r>
      <w:r>
        <w:rPr>
          <w:color w:val="3158BC"/>
          <w:w w:val="105"/>
        </w:rPr>
        <w:t>a</w:t>
      </w:r>
      <w:r>
        <w:rPr>
          <w:color w:val="3158BC"/>
          <w:spacing w:val="-19"/>
          <w:w w:val="105"/>
        </w:rPr>
        <w:t> </w:t>
      </w:r>
      <w:r>
        <w:rPr>
          <w:color w:val="3158BC"/>
          <w:w w:val="105"/>
        </w:rPr>
        <w:t>faucibus</w:t>
      </w:r>
      <w:r>
        <w:rPr>
          <w:color w:val="3158BC"/>
          <w:spacing w:val="-19"/>
          <w:w w:val="105"/>
        </w:rPr>
        <w:t> </w:t>
      </w:r>
      <w:r>
        <w:rPr>
          <w:color w:val="3158BC"/>
          <w:w w:val="105"/>
        </w:rPr>
        <w:t>aliquet.</w:t>
      </w:r>
    </w:p>
    <w:p>
      <w:pPr>
        <w:pStyle w:val="BodyText"/>
        <w:spacing w:before="20"/>
      </w:pPr>
    </w:p>
    <w:p>
      <w:pPr>
        <w:spacing w:before="0"/>
        <w:ind w:left="2942" w:right="0" w:firstLine="0"/>
        <w:jc w:val="left"/>
        <w:rPr>
          <w:b/>
          <w:sz w:val="19"/>
        </w:rPr>
      </w:pPr>
      <w:r>
        <w:rPr>
          <w:b/>
          <w:color w:val="3158BC"/>
          <w:w w:val="90"/>
          <w:sz w:val="19"/>
        </w:rPr>
        <w:t>2023</w:t>
      </w:r>
      <w:r>
        <w:rPr>
          <w:b/>
          <w:color w:val="3158BC"/>
          <w:spacing w:val="-7"/>
          <w:w w:val="90"/>
          <w:sz w:val="19"/>
        </w:rPr>
        <w:t> </w:t>
      </w:r>
      <w:r>
        <w:rPr>
          <w:b/>
          <w:color w:val="3158BC"/>
          <w:w w:val="90"/>
          <w:sz w:val="19"/>
        </w:rPr>
        <w:t>|</w:t>
      </w:r>
      <w:r>
        <w:rPr>
          <w:b/>
          <w:color w:val="3158BC"/>
          <w:spacing w:val="-7"/>
          <w:w w:val="90"/>
          <w:sz w:val="19"/>
        </w:rPr>
        <w:t> </w:t>
      </w:r>
      <w:r>
        <w:rPr>
          <w:b/>
          <w:color w:val="3158BC"/>
          <w:w w:val="90"/>
          <w:sz w:val="19"/>
        </w:rPr>
        <w:t>Magister</w:t>
      </w:r>
      <w:r>
        <w:rPr>
          <w:b/>
          <w:color w:val="3158BC"/>
          <w:spacing w:val="-7"/>
          <w:w w:val="90"/>
          <w:sz w:val="19"/>
        </w:rPr>
        <w:t> </w:t>
      </w:r>
      <w:r>
        <w:rPr>
          <w:b/>
          <w:color w:val="3158BC"/>
          <w:w w:val="90"/>
          <w:sz w:val="19"/>
        </w:rPr>
        <w:t>of</w:t>
      </w:r>
      <w:r>
        <w:rPr>
          <w:b/>
          <w:color w:val="3158BC"/>
          <w:spacing w:val="-6"/>
          <w:w w:val="90"/>
          <w:sz w:val="19"/>
        </w:rPr>
        <w:t> </w:t>
      </w:r>
      <w:r>
        <w:rPr>
          <w:b/>
          <w:color w:val="3158BC"/>
          <w:spacing w:val="-2"/>
          <w:w w:val="90"/>
          <w:sz w:val="19"/>
        </w:rPr>
        <w:t>Medicine</w:t>
      </w:r>
    </w:p>
    <w:sectPr>
      <w:type w:val="continuous"/>
      <w:pgSz w:w="11910" w:h="16850"/>
      <w:pgMar w:top="0" w:bottom="0" w:left="1133" w:right="1417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roman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19"/>
      <w:szCs w:val="19"/>
      <w:lang w:val="fr-FR" w:eastAsia="en-US" w:bidi="ar-SA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Calibri" w:hAnsi="Calibri" w:eastAsia="Calibri" w:cs="Calibri"/>
      <w:b/>
      <w:bCs/>
      <w:sz w:val="40"/>
      <w:szCs w:val="4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fr-FR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jpeg"/><Relationship Id="rId9" Type="http://schemas.openxmlformats.org/officeDocument/2006/relationships/hyperlink" Target="mailto:hello@eConvert.org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DAHHM5FPirg,BAHBmdHeGOo,0</cp:keywords>
  <dc:title>Turquoise Blue Clean Specialist Doctor Resume</dc:title>
  <dcterms:created xsi:type="dcterms:W3CDTF">2026-04-19T09:10:24Z</dcterms:created>
  <dcterms:modified xsi:type="dcterms:W3CDTF">2026-04-19T09:10:24Z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2026-04-19T00:00:00Z</vt:filetime>
  </property>
  <property fmtid="{D5CDD505-2E9C-101B-9397-08002B2CF9AE}" pid="3" name="Creator">
    <vt:lpwstr>Canva</vt:lpwstr>
  </property>
  <property fmtid="{D5CDD505-2E9C-101B-9397-08002B2CF9AE}" pid="4" name="LastSaved">
    <vt:filetime>2026-04-19T00:00:00Z</vt:filetime>
  </property>
  <property fmtid="{D5CDD505-2E9C-101B-9397-08002B2CF9AE}" pid="5" name="Producer">
    <vt:lpwstr>Canva</vt:lpwstr>
  </property>
</Properties>
</file>