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Dominic Shaw" w:id="1"/>
      <w:bookmarkEnd w:id="1"/>
      <w:r>
        <w:rPr>
          <w:b w:val="0"/>
        </w:rPr>
      </w:r>
      <w:bookmarkStart w:name="Marketing Analyst" w:id="2"/>
      <w:bookmarkEnd w:id="2"/>
      <w:r>
        <w:rPr>
          <w:b w:val="0"/>
        </w:rPr>
      </w:r>
      <w:bookmarkStart w:name="EXECUTIVE SUMMARY" w:id="3"/>
      <w:bookmarkEnd w:id="3"/>
      <w:r>
        <w:rPr>
          <w:b w:val="0"/>
        </w:rPr>
      </w:r>
      <w:bookmarkStart w:name=" I am an experienced marketing analyst s" w:id="4"/>
      <w:bookmarkEnd w:id="4"/>
      <w:r>
        <w:rPr>
          <w:b w:val="0"/>
        </w:rPr>
      </w:r>
      <w:bookmarkStart w:name="SPECIALIZATIONS" w:id="5"/>
      <w:bookmarkEnd w:id="5"/>
      <w:r>
        <w:rPr>
          <w:b w:val="0"/>
        </w:rPr>
      </w:r>
      <w:bookmarkStart w:name="• Market research • Data analysis • Cons" w:id="6"/>
      <w:bookmarkEnd w:id="6"/>
      <w:r>
        <w:rPr>
          <w:b w:val="0"/>
        </w:rPr>
      </w:r>
      <w:bookmarkStart w:name="CONTACT DETAILS:" w:id="7"/>
      <w:bookmarkEnd w:id="7"/>
      <w:r>
        <w:rPr>
          <w:b w:val="0"/>
        </w:rPr>
      </w:r>
      <w:bookmarkStart w:name="CAREER BACKGROUND" w:id="8"/>
      <w:bookmarkEnd w:id="8"/>
      <w:r>
        <w:rPr>
          <w:b w:val="0"/>
        </w:rPr>
      </w:r>
      <w:bookmarkStart w:name="Lead Marketing Analyst" w:id="9"/>
      <w:bookmarkEnd w:id="9"/>
      <w:r>
        <w:rPr>
          <w:b w:val="0"/>
        </w:rPr>
      </w:r>
      <w:bookmarkStart w:name="The Haxley Solutions, Inc., 2018-present" w:id="10"/>
      <w:bookmarkEnd w:id="10"/>
      <w:r>
        <w:rPr>
          <w:b w:val="0"/>
        </w:rPr>
      </w:r>
      <w:bookmarkStart w:name="• Conducted market research, analysis, a" w:id="11"/>
      <w:bookmarkEnd w:id="11"/>
      <w:r>
        <w:rPr>
          <w:b w:val="0"/>
        </w:rPr>
      </w:r>
      <w:bookmarkStart w:name="The Neoxgenial Creative Labs, 2016-2018" w:id="12"/>
      <w:bookmarkEnd w:id="12"/>
      <w:r>
        <w:rPr>
          <w:b w:val="0"/>
        </w:rPr>
      </w:r>
      <w:bookmarkStart w:name="• Helped market products and services • " w:id="13"/>
      <w:bookmarkEnd w:id="13"/>
      <w:r>
        <w:rPr>
          <w:b w:val="0"/>
        </w:rPr>
      </w:r>
      <w:bookmarkStart w:name="ACADEMIC BACKGROUND" w:id="14"/>
      <w:bookmarkEnd w:id="14"/>
      <w:r>
        <w:rPr>
          <w:b w:val="0"/>
        </w:rPr>
      </w:r>
      <w:bookmarkStart w:name="Beechtown University" w:id="15"/>
      <w:bookmarkEnd w:id="15"/>
      <w:r>
        <w:rPr>
          <w:b w:val="0"/>
        </w:rPr>
      </w:r>
      <w:bookmarkStart w:name="Master of Business Administration, 2016" w:id="16"/>
      <w:bookmarkEnd w:id="16"/>
      <w:r>
        <w:rPr>
          <w:b w:val="0"/>
        </w:rPr>
      </w:r>
      <w:bookmarkStart w:name="• Won with the Best Master of Business A" w:id="17"/>
      <w:bookmarkEnd w:id="17"/>
      <w:r>
        <w:rPr>
          <w:b w:val="0"/>
        </w:rPr>
      </w:r>
      <w:bookmarkStart w:name="University of Winshire" w:id="18"/>
      <w:bookmarkEnd w:id="18"/>
      <w:r>
        <w:rPr>
          <w:b w:val="0"/>
        </w:rPr>
      </w:r>
      <w:bookmarkStart w:name="Bachelor of Science in Market Research, " w:id="19"/>
      <w:bookmarkEnd w:id="19"/>
      <w:r>
        <w:rPr>
          <w:b w:val="0"/>
        </w:rPr>
      </w:r>
      <w:bookmarkStart w:name="• Graduated with Latin Honors, Cum Laude" w:id="20"/>
      <w:bookmarkEnd w:id="20"/>
      <w:r>
        <w:rPr>
          <w:b w:val="0"/>
        </w:rPr>
      </w:r>
      <w:bookmarkStart w:name="SKILLS AND ABILITIES" w:id="21"/>
      <w:bookmarkEnd w:id="21"/>
      <w:r>
        <w:rPr>
          <w:b w:val="0"/>
        </w:rPr>
      </w:r>
      <w:bookmarkStart w:name="• Math and Analytical Skills • Working K" w:id="22"/>
      <w:bookmarkEnd w:id="22"/>
      <w:r>
        <w:rPr>
          <w:b w:val="0"/>
        </w:rPr>
      </w:r>
      <w:r>
        <w:rPr>
          <w:color w:val="FFFFFF"/>
          <w:spacing w:val="36"/>
        </w:rPr>
        <w:t>Dominic</w:t>
      </w:r>
      <w:r>
        <w:rPr>
          <w:color w:val="FFFFFF"/>
          <w:spacing w:val="-5"/>
        </w:rPr>
        <w:t> </w:t>
      </w:r>
      <w:r>
        <w:rPr>
          <w:color w:val="FFFFFF"/>
          <w:spacing w:val="23"/>
        </w:rPr>
        <w:t>Shaw</w:t>
      </w:r>
    </w:p>
    <w:p>
      <w:pPr>
        <w:spacing w:before="180"/>
        <w:ind w:left="566" w:right="0" w:firstLine="0"/>
        <w:jc w:val="center"/>
        <w:rPr>
          <w:i/>
          <w:sz w:val="31"/>
        </w:rPr>
      </w:pPr>
      <w:r>
        <w:rPr>
          <w:i/>
          <w:color w:val="FFFFFF"/>
          <w:spacing w:val="27"/>
          <w:sz w:val="31"/>
        </w:rPr>
        <w:t>Marketing</w:t>
      </w:r>
      <w:r>
        <w:rPr>
          <w:i/>
          <w:color w:val="FFFFFF"/>
          <w:spacing w:val="63"/>
          <w:sz w:val="31"/>
        </w:rPr>
        <w:t> </w:t>
      </w:r>
      <w:r>
        <w:rPr>
          <w:i/>
          <w:color w:val="FFFFFF"/>
          <w:spacing w:val="24"/>
          <w:sz w:val="31"/>
        </w:rPr>
        <w:t>Analyst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97"/>
        <w:rPr>
          <w:i/>
          <w:sz w:val="20"/>
        </w:rPr>
      </w:pPr>
    </w:p>
    <w:p>
      <w:pPr>
        <w:pStyle w:val="BodyText"/>
        <w:spacing w:after="0"/>
        <w:rPr>
          <w:i/>
          <w:sz w:val="20"/>
        </w:rPr>
        <w:sectPr>
          <w:type w:val="continuous"/>
          <w:pgSz w:w="11910" w:h="16850"/>
          <w:pgMar w:top="1260" w:bottom="280" w:left="992" w:right="1559"/>
        </w:sectPr>
      </w:pPr>
    </w:p>
    <w:p>
      <w:pPr>
        <w:pStyle w:val="Heading2"/>
      </w:pPr>
      <w:r>
        <w:rPr>
          <w:color w:val="3F4552"/>
          <w:spacing w:val="18"/>
        </w:rPr>
        <w:t>EXECUTIVE</w:t>
      </w:r>
      <w:r>
        <w:rPr>
          <w:color w:val="3F4552"/>
          <w:spacing w:val="55"/>
        </w:rPr>
        <w:t> </w:t>
      </w:r>
      <w:r>
        <w:rPr>
          <w:color w:val="3F4552"/>
          <w:spacing w:val="14"/>
        </w:rPr>
        <w:t>SUMMARY</w:t>
      </w:r>
    </w:p>
    <w:p>
      <w:pPr>
        <w:pStyle w:val="BodyText"/>
        <w:spacing w:line="288" w:lineRule="auto" w:before="181"/>
        <w:ind w:left="58" w:firstLine="43"/>
      </w:pPr>
      <w:r>
        <w:rPr>
          <w:color w:val="3F4552"/>
          <w:w w:val="105"/>
        </w:rPr>
        <w:t>I am an experienced marketing analyst seeking a full-time position in the field of business where I can apply my skills for continuous improvement.</w:t>
      </w:r>
    </w:p>
    <w:p>
      <w:pPr>
        <w:pStyle w:val="Heading2"/>
      </w:pPr>
      <w:r>
        <w:rPr>
          <w:b w:val="0"/>
        </w:rPr>
        <w:br w:type="column"/>
      </w:r>
      <w:r>
        <w:rPr>
          <w:color w:val="3F4552"/>
          <w:spacing w:val="17"/>
          <w:w w:val="105"/>
        </w:rPr>
        <w:t>SPECIALIZATIONS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181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Market</w:t>
      </w:r>
      <w:r>
        <w:rPr>
          <w:color w:val="3F4552"/>
          <w:spacing w:val="-5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research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37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Data</w:t>
      </w:r>
      <w:r>
        <w:rPr>
          <w:color w:val="3F4552"/>
          <w:spacing w:val="-8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38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Consumer</w:t>
      </w:r>
      <w:r>
        <w:rPr>
          <w:color w:val="3F4552"/>
          <w:spacing w:val="6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trends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37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Research </w:t>
      </w:r>
      <w:r>
        <w:rPr>
          <w:color w:val="3F4552"/>
          <w:spacing w:val="-2"/>
          <w:w w:val="105"/>
          <w:sz w:val="16"/>
        </w:rPr>
        <w:t>methodology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37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Report</w:t>
      </w:r>
      <w:r>
        <w:rPr>
          <w:color w:val="3F4552"/>
          <w:spacing w:val="-6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writing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37" w:after="0"/>
        <w:ind w:left="163" w:right="0" w:hanging="105"/>
        <w:jc w:val="left"/>
        <w:rPr>
          <w:sz w:val="16"/>
        </w:rPr>
      </w:pPr>
      <w:r>
        <w:rPr>
          <w:color w:val="3F4552"/>
          <w:sz w:val="16"/>
        </w:rPr>
        <w:t>Field</w:t>
      </w:r>
      <w:r>
        <w:rPr>
          <w:color w:val="3F4552"/>
          <w:spacing w:val="3"/>
          <w:sz w:val="16"/>
        </w:rPr>
        <w:t> </w:t>
      </w:r>
      <w:r>
        <w:rPr>
          <w:color w:val="3F4552"/>
          <w:spacing w:val="-2"/>
          <w:sz w:val="16"/>
        </w:rPr>
        <w:t>surveys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37" w:after="0"/>
        <w:ind w:left="166" w:right="0" w:hanging="108"/>
        <w:jc w:val="left"/>
        <w:rPr>
          <w:sz w:val="16"/>
        </w:rPr>
      </w:pPr>
      <w:r>
        <w:rPr>
          <w:color w:val="3F4552"/>
          <w:w w:val="110"/>
          <w:sz w:val="16"/>
        </w:rPr>
        <w:t>Strategy</w:t>
      </w:r>
      <w:r>
        <w:rPr>
          <w:color w:val="3F4552"/>
          <w:spacing w:val="-10"/>
          <w:w w:val="110"/>
          <w:sz w:val="16"/>
        </w:rPr>
        <w:t> </w:t>
      </w:r>
      <w:r>
        <w:rPr>
          <w:color w:val="3F4552"/>
          <w:w w:val="110"/>
          <w:sz w:val="16"/>
        </w:rPr>
        <w:t>and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competitive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analysis</w:t>
      </w:r>
    </w:p>
    <w:p>
      <w:pPr>
        <w:pStyle w:val="Heading2"/>
      </w:pPr>
      <w:r>
        <w:rPr>
          <w:b w:val="0"/>
        </w:rPr>
        <w:br w:type="column"/>
      </w:r>
      <w:r>
        <w:rPr>
          <w:color w:val="3F4552"/>
          <w:spacing w:val="18"/>
          <w:w w:val="105"/>
        </w:rPr>
        <w:t>CONTACT</w:t>
      </w:r>
      <w:r>
        <w:rPr>
          <w:color w:val="3F4552"/>
          <w:spacing w:val="46"/>
          <w:w w:val="105"/>
        </w:rPr>
        <w:t> </w:t>
      </w:r>
      <w:r>
        <w:rPr>
          <w:color w:val="3F4552"/>
          <w:spacing w:val="16"/>
          <w:w w:val="105"/>
        </w:rPr>
        <w:t>DETAILS:</w:t>
      </w:r>
    </w:p>
    <w:p>
      <w:pPr>
        <w:pStyle w:val="BodyText"/>
        <w:spacing w:before="181"/>
        <w:ind w:left="58"/>
      </w:pPr>
      <w:r>
        <w:rPr>
          <w:color w:val="3F4552"/>
        </w:rPr>
        <w:t>Phone:</w:t>
      </w:r>
      <w:r>
        <w:rPr>
          <w:color w:val="3F4552"/>
          <w:spacing w:val="13"/>
        </w:rPr>
        <w:t> </w:t>
      </w:r>
      <w:r>
        <w:rPr>
          <w:color w:val="3F4552"/>
          <w:spacing w:val="-2"/>
        </w:rPr>
        <w:t>9999999999</w:t>
      </w:r>
    </w:p>
    <w:p>
      <w:pPr>
        <w:pStyle w:val="BodyText"/>
        <w:spacing w:line="288" w:lineRule="auto" w:before="37"/>
        <w:ind w:left="58" w:right="294"/>
      </w:pPr>
      <w:r>
        <w:rPr>
          <w:color w:val="3F4552"/>
          <w:w w:val="105"/>
        </w:rPr>
        <w:t>Email: </w:t>
      </w:r>
      <w:hyperlink r:id="rId5">
        <w:r>
          <w:rPr>
            <w:color w:val="3F4552"/>
            <w:w w:val="105"/>
          </w:rPr>
          <w:t>hello@eConvert.org</w:t>
        </w:r>
      </w:hyperlink>
      <w:r>
        <w:rPr>
          <w:color w:val="3F4552"/>
          <w:w w:val="105"/>
        </w:rPr>
        <w:t> Website:</w:t>
      </w:r>
      <w:r>
        <w:rPr>
          <w:color w:val="3F4552"/>
          <w:spacing w:val="-9"/>
          <w:w w:val="105"/>
        </w:rPr>
        <w:t> </w:t>
      </w:r>
      <w:hyperlink r:id="rId6">
        <w:r>
          <w:rPr>
            <w:color w:val="3F4552"/>
            <w:w w:val="105"/>
          </w:rPr>
          <w:t>www.eConvert.org</w:t>
        </w:r>
      </w:hyperlink>
      <w:r>
        <w:rPr>
          <w:color w:val="3F4552"/>
          <w:w w:val="105"/>
        </w:rPr>
        <w:t> New York City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1260" w:bottom="280" w:left="992" w:right="1559"/>
          <w:cols w:num="3" w:equalWidth="0">
            <w:col w:w="3219" w:space="109"/>
            <w:col w:w="2749" w:space="554"/>
            <w:col w:w="272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60" w:bottom="280" w:left="992" w:right="1559"/>
        </w:sectPr>
      </w:pPr>
    </w:p>
    <w:p>
      <w:pPr>
        <w:pStyle w:val="Heading2"/>
        <w:spacing w:before="107"/>
      </w:pPr>
      <w:r>
        <w:rPr>
          <w:color w:val="3F4552"/>
          <w:spacing w:val="17"/>
        </w:rPr>
        <w:t>CAREER</w:t>
      </w:r>
      <w:r>
        <w:rPr>
          <w:color w:val="3F4552"/>
          <w:spacing w:val="35"/>
        </w:rPr>
        <w:t> </w:t>
      </w:r>
      <w:r>
        <w:rPr>
          <w:color w:val="3F4552"/>
          <w:spacing w:val="16"/>
        </w:rPr>
        <w:t>BACKGROUND</w:t>
      </w:r>
    </w:p>
    <w:p>
      <w:pPr>
        <w:pStyle w:val="Heading3"/>
        <w:spacing w:before="205"/>
      </w:pPr>
      <w:r>
        <w:rPr>
          <w:color w:val="3F4552"/>
          <w:w w:val="105"/>
        </w:rPr>
        <w:t>Lead</w:t>
      </w:r>
      <w:r>
        <w:rPr>
          <w:color w:val="3F4552"/>
          <w:spacing w:val="-4"/>
          <w:w w:val="105"/>
        </w:rPr>
        <w:t> </w:t>
      </w:r>
      <w:r>
        <w:rPr>
          <w:color w:val="3F4552"/>
          <w:w w:val="105"/>
        </w:rPr>
        <w:t>Marketing</w:t>
      </w:r>
      <w:r>
        <w:rPr>
          <w:color w:val="3F4552"/>
          <w:spacing w:val="-3"/>
          <w:w w:val="105"/>
        </w:rPr>
        <w:t> </w:t>
      </w:r>
      <w:r>
        <w:rPr>
          <w:color w:val="3F4552"/>
          <w:spacing w:val="-2"/>
          <w:w w:val="105"/>
        </w:rPr>
        <w:t>Analyst</w:t>
      </w:r>
    </w:p>
    <w:p>
      <w:pPr>
        <w:pStyle w:val="Heading4"/>
      </w:pPr>
      <w:r>
        <w:rPr>
          <w:color w:val="3F4552"/>
        </w:rPr>
        <w:t>The</w:t>
      </w:r>
      <w:r>
        <w:rPr>
          <w:color w:val="3F4552"/>
          <w:spacing w:val="13"/>
        </w:rPr>
        <w:t> </w:t>
      </w:r>
      <w:r>
        <w:rPr>
          <w:color w:val="3F4552"/>
        </w:rPr>
        <w:t>Haxley</w:t>
      </w:r>
      <w:r>
        <w:rPr>
          <w:color w:val="3F4552"/>
          <w:spacing w:val="14"/>
        </w:rPr>
        <w:t> </w:t>
      </w:r>
      <w:r>
        <w:rPr>
          <w:color w:val="3F4552"/>
        </w:rPr>
        <w:t>Solutions,</w:t>
      </w:r>
      <w:r>
        <w:rPr>
          <w:color w:val="3F4552"/>
          <w:spacing w:val="13"/>
        </w:rPr>
        <w:t> </w:t>
      </w:r>
      <w:r>
        <w:rPr>
          <w:color w:val="3F4552"/>
        </w:rPr>
        <w:t>Inc.,</w:t>
      </w:r>
      <w:r>
        <w:rPr>
          <w:color w:val="3F4552"/>
          <w:spacing w:val="14"/>
        </w:rPr>
        <w:t> </w:t>
      </w:r>
      <w:r>
        <w:rPr>
          <w:color w:val="3F4552"/>
        </w:rPr>
        <w:t>2018-</w:t>
      </w:r>
      <w:r>
        <w:rPr>
          <w:color w:val="3F4552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125" w:after="0"/>
        <w:ind w:left="166" w:right="0" w:hanging="108"/>
        <w:jc w:val="left"/>
        <w:rPr>
          <w:sz w:val="16"/>
        </w:rPr>
      </w:pPr>
      <w:r>
        <w:rPr>
          <w:color w:val="3F4552"/>
          <w:spacing w:val="-2"/>
          <w:w w:val="110"/>
          <w:sz w:val="16"/>
        </w:rPr>
        <w:t>Conducted</w:t>
      </w:r>
      <w:r>
        <w:rPr>
          <w:color w:val="3F4552"/>
          <w:spacing w:val="-1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market</w:t>
      </w:r>
      <w:r>
        <w:rPr>
          <w:color w:val="3F455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research,</w:t>
      </w:r>
      <w:r>
        <w:rPr>
          <w:color w:val="3F455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analysis,</w:t>
      </w:r>
      <w:r>
        <w:rPr>
          <w:color w:val="3F455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and</w:t>
      </w:r>
      <w:r>
        <w:rPr>
          <w:color w:val="3F455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reports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67" w:after="0"/>
        <w:ind w:left="166" w:right="0" w:hanging="108"/>
        <w:jc w:val="left"/>
        <w:rPr>
          <w:sz w:val="16"/>
        </w:rPr>
      </w:pPr>
      <w:r>
        <w:rPr>
          <w:color w:val="3F4552"/>
          <w:spacing w:val="-2"/>
          <w:w w:val="110"/>
          <w:sz w:val="16"/>
        </w:rPr>
        <w:t>Determined</w:t>
      </w:r>
      <w:r>
        <w:rPr>
          <w:color w:val="3F4552"/>
          <w:spacing w:val="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target</w:t>
      </w:r>
      <w:r>
        <w:rPr>
          <w:color w:val="3F4552"/>
          <w:spacing w:val="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markets</w:t>
      </w:r>
      <w:r>
        <w:rPr>
          <w:color w:val="3F4552"/>
          <w:spacing w:val="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and</w:t>
      </w:r>
      <w:r>
        <w:rPr>
          <w:color w:val="3F4552"/>
          <w:spacing w:val="3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product</w:t>
      </w:r>
      <w:r>
        <w:rPr>
          <w:color w:val="3F4552"/>
          <w:spacing w:val="2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demands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66" w:after="0"/>
        <w:ind w:left="166" w:right="0" w:hanging="108"/>
        <w:jc w:val="left"/>
        <w:rPr>
          <w:sz w:val="16"/>
        </w:rPr>
      </w:pPr>
      <w:r>
        <w:rPr>
          <w:color w:val="3F4552"/>
          <w:w w:val="110"/>
          <w:sz w:val="16"/>
        </w:rPr>
        <w:t>Devised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strategic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methods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for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gathering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spacing w:val="-4"/>
          <w:w w:val="110"/>
          <w:sz w:val="16"/>
        </w:rPr>
        <w:t>data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3"/>
      </w:pPr>
      <w:r>
        <w:rPr>
          <w:color w:val="3F4552"/>
          <w:w w:val="105"/>
        </w:rPr>
        <w:t>Marketing</w:t>
      </w:r>
      <w:r>
        <w:rPr>
          <w:color w:val="3F4552"/>
          <w:spacing w:val="4"/>
          <w:w w:val="105"/>
        </w:rPr>
        <w:t> </w:t>
      </w:r>
      <w:r>
        <w:rPr>
          <w:color w:val="3F4552"/>
          <w:spacing w:val="-2"/>
          <w:w w:val="105"/>
        </w:rPr>
        <w:t>Analyst</w:t>
      </w:r>
    </w:p>
    <w:p>
      <w:pPr>
        <w:pStyle w:val="Heading4"/>
        <w:spacing w:before="94"/>
      </w:pPr>
      <w:r>
        <w:rPr>
          <w:color w:val="3F4552"/>
        </w:rPr>
        <w:t>The</w:t>
      </w:r>
      <w:r>
        <w:rPr>
          <w:color w:val="3F4552"/>
          <w:spacing w:val="19"/>
        </w:rPr>
        <w:t> </w:t>
      </w:r>
      <w:r>
        <w:rPr>
          <w:color w:val="3F4552"/>
        </w:rPr>
        <w:t>Neoxgenial</w:t>
      </w:r>
      <w:r>
        <w:rPr>
          <w:color w:val="3F4552"/>
          <w:spacing w:val="19"/>
        </w:rPr>
        <w:t> </w:t>
      </w:r>
      <w:r>
        <w:rPr>
          <w:color w:val="3F4552"/>
        </w:rPr>
        <w:t>Creative</w:t>
      </w:r>
      <w:r>
        <w:rPr>
          <w:color w:val="3F4552"/>
          <w:spacing w:val="19"/>
        </w:rPr>
        <w:t> </w:t>
      </w:r>
      <w:r>
        <w:rPr>
          <w:color w:val="3F4552"/>
        </w:rPr>
        <w:t>Labs,</w:t>
      </w:r>
      <w:r>
        <w:rPr>
          <w:color w:val="3F4552"/>
          <w:spacing w:val="19"/>
        </w:rPr>
        <w:t> </w:t>
      </w:r>
      <w:r>
        <w:rPr>
          <w:color w:val="3F4552"/>
        </w:rPr>
        <w:t>2016-</w:t>
      </w:r>
      <w:r>
        <w:rPr>
          <w:color w:val="3F4552"/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125" w:after="0"/>
        <w:ind w:left="166" w:right="0" w:hanging="108"/>
        <w:jc w:val="left"/>
        <w:rPr>
          <w:sz w:val="16"/>
        </w:rPr>
      </w:pPr>
      <w:r>
        <w:rPr>
          <w:color w:val="3F4552"/>
          <w:spacing w:val="-2"/>
          <w:w w:val="110"/>
          <w:sz w:val="16"/>
        </w:rPr>
        <w:t>Helped market</w:t>
      </w:r>
      <w:r>
        <w:rPr>
          <w:color w:val="3F4552"/>
          <w:spacing w:val="-3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products and services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307" w:lineRule="auto" w:before="66" w:after="0"/>
        <w:ind w:left="58" w:right="88" w:firstLine="0"/>
        <w:jc w:val="left"/>
        <w:rPr>
          <w:sz w:val="16"/>
        </w:rPr>
      </w:pPr>
      <w:r>
        <w:rPr>
          <w:color w:val="3F4552"/>
          <w:w w:val="105"/>
          <w:sz w:val="16"/>
        </w:rPr>
        <w:t>Measured the effectiveness of marketing programs </w:t>
      </w:r>
      <w:r>
        <w:rPr>
          <w:color w:val="3F4552"/>
          <w:w w:val="105"/>
          <w:sz w:val="16"/>
        </w:rPr>
        <w:t>and </w:t>
      </w:r>
      <w:r>
        <w:rPr>
          <w:color w:val="3F4552"/>
          <w:spacing w:val="-2"/>
          <w:w w:val="105"/>
          <w:sz w:val="16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2" w:after="0"/>
        <w:ind w:left="166" w:right="0" w:hanging="108"/>
        <w:jc w:val="left"/>
        <w:rPr>
          <w:sz w:val="16"/>
        </w:rPr>
      </w:pPr>
      <w:r>
        <w:rPr>
          <w:color w:val="3F4552"/>
          <w:w w:val="110"/>
          <w:sz w:val="16"/>
        </w:rPr>
        <w:t>Prepared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w w:val="110"/>
          <w:sz w:val="16"/>
        </w:rPr>
        <w:t>reports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w w:val="110"/>
          <w:sz w:val="16"/>
        </w:rPr>
        <w:t>on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w w:val="110"/>
          <w:sz w:val="16"/>
        </w:rPr>
        <w:t>trends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w w:val="110"/>
          <w:sz w:val="16"/>
        </w:rPr>
        <w:t>and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w w:val="110"/>
          <w:sz w:val="16"/>
        </w:rPr>
        <w:t>consumer</w:t>
      </w:r>
      <w:r>
        <w:rPr>
          <w:color w:val="3F4552"/>
          <w:spacing w:val="-8"/>
          <w:w w:val="110"/>
          <w:sz w:val="16"/>
        </w:rPr>
        <w:t> </w:t>
      </w:r>
      <w:r>
        <w:rPr>
          <w:color w:val="3F4552"/>
          <w:spacing w:val="-2"/>
          <w:w w:val="110"/>
          <w:sz w:val="16"/>
        </w:rPr>
        <w:t>preferences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3F4552"/>
          <w:spacing w:val="18"/>
          <w:w w:val="105"/>
        </w:rPr>
        <w:t>ACADEMIC</w:t>
      </w:r>
      <w:r>
        <w:rPr>
          <w:color w:val="3F4552"/>
          <w:spacing w:val="66"/>
          <w:w w:val="150"/>
        </w:rPr>
        <w:t> </w:t>
      </w:r>
      <w:r>
        <w:rPr>
          <w:color w:val="3F4552"/>
          <w:spacing w:val="16"/>
          <w:w w:val="105"/>
        </w:rPr>
        <w:t>BACKGROUND</w:t>
      </w:r>
    </w:p>
    <w:p>
      <w:pPr>
        <w:pStyle w:val="Heading3"/>
        <w:spacing w:before="205"/>
      </w:pPr>
      <w:r>
        <w:rPr>
          <w:color w:val="3F4552"/>
        </w:rPr>
        <w:t>Beechtown</w:t>
      </w:r>
      <w:r>
        <w:rPr>
          <w:color w:val="3F4552"/>
          <w:spacing w:val="-6"/>
        </w:rPr>
        <w:t> </w:t>
      </w:r>
      <w:r>
        <w:rPr>
          <w:color w:val="3F4552"/>
          <w:spacing w:val="-2"/>
        </w:rPr>
        <w:t>University</w:t>
      </w:r>
    </w:p>
    <w:p>
      <w:pPr>
        <w:pStyle w:val="Heading4"/>
      </w:pPr>
      <w:r>
        <w:rPr>
          <w:color w:val="3F4552"/>
        </w:rPr>
        <w:t>Master</w:t>
      </w:r>
      <w:r>
        <w:rPr>
          <w:color w:val="3F4552"/>
          <w:spacing w:val="21"/>
        </w:rPr>
        <w:t> </w:t>
      </w:r>
      <w:r>
        <w:rPr>
          <w:color w:val="3F4552"/>
        </w:rPr>
        <w:t>of</w:t>
      </w:r>
      <w:r>
        <w:rPr>
          <w:color w:val="3F4552"/>
          <w:spacing w:val="22"/>
        </w:rPr>
        <w:t> </w:t>
      </w:r>
      <w:r>
        <w:rPr>
          <w:color w:val="3F4552"/>
        </w:rPr>
        <w:t>Business</w:t>
      </w:r>
      <w:r>
        <w:rPr>
          <w:color w:val="3F4552"/>
          <w:spacing w:val="21"/>
        </w:rPr>
        <w:t> </w:t>
      </w:r>
      <w:r>
        <w:rPr>
          <w:color w:val="3F4552"/>
        </w:rPr>
        <w:t>Administration,</w:t>
      </w:r>
      <w:r>
        <w:rPr>
          <w:color w:val="3F4552"/>
          <w:spacing w:val="22"/>
        </w:rPr>
        <w:t> </w:t>
      </w:r>
      <w:r>
        <w:rPr>
          <w:color w:val="3F4552"/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326" w:lineRule="auto" w:before="125" w:after="0"/>
        <w:ind w:left="58" w:right="59" w:firstLine="0"/>
        <w:jc w:val="left"/>
        <w:rPr>
          <w:sz w:val="16"/>
        </w:rPr>
      </w:pPr>
      <w:r>
        <w:rPr>
          <w:color w:val="3F4552"/>
          <w:w w:val="110"/>
          <w:sz w:val="16"/>
        </w:rPr>
        <w:t>Won</w:t>
      </w:r>
      <w:r>
        <w:rPr>
          <w:color w:val="3F4552"/>
          <w:spacing w:val="-11"/>
          <w:w w:val="110"/>
          <w:sz w:val="16"/>
        </w:rPr>
        <w:t> </w:t>
      </w:r>
      <w:r>
        <w:rPr>
          <w:color w:val="3F4552"/>
          <w:w w:val="110"/>
          <w:sz w:val="16"/>
        </w:rPr>
        <w:t>with</w:t>
      </w:r>
      <w:r>
        <w:rPr>
          <w:color w:val="3F4552"/>
          <w:spacing w:val="-11"/>
          <w:w w:val="110"/>
          <w:sz w:val="16"/>
        </w:rPr>
        <w:t> </w:t>
      </w:r>
      <w:r>
        <w:rPr>
          <w:color w:val="3F4552"/>
          <w:w w:val="110"/>
          <w:sz w:val="16"/>
        </w:rPr>
        <w:t>the</w:t>
      </w:r>
      <w:r>
        <w:rPr>
          <w:color w:val="3F4552"/>
          <w:spacing w:val="-10"/>
          <w:w w:val="110"/>
          <w:sz w:val="16"/>
        </w:rPr>
        <w:t> </w:t>
      </w:r>
      <w:r>
        <w:rPr>
          <w:color w:val="3F4552"/>
          <w:w w:val="110"/>
          <w:sz w:val="16"/>
        </w:rPr>
        <w:t>Best</w:t>
      </w:r>
      <w:r>
        <w:rPr>
          <w:color w:val="3F4552"/>
          <w:spacing w:val="-11"/>
          <w:w w:val="110"/>
          <w:sz w:val="16"/>
        </w:rPr>
        <w:t> </w:t>
      </w:r>
      <w:r>
        <w:rPr>
          <w:color w:val="3F4552"/>
          <w:w w:val="110"/>
          <w:sz w:val="16"/>
        </w:rPr>
        <w:t>Master</w:t>
      </w:r>
      <w:r>
        <w:rPr>
          <w:color w:val="3F4552"/>
          <w:spacing w:val="-11"/>
          <w:w w:val="110"/>
          <w:sz w:val="16"/>
        </w:rPr>
        <w:t> </w:t>
      </w:r>
      <w:r>
        <w:rPr>
          <w:color w:val="3F4552"/>
          <w:w w:val="110"/>
          <w:sz w:val="16"/>
        </w:rPr>
        <w:t>of</w:t>
      </w:r>
      <w:r>
        <w:rPr>
          <w:color w:val="3F4552"/>
          <w:spacing w:val="-10"/>
          <w:w w:val="110"/>
          <w:sz w:val="16"/>
        </w:rPr>
        <w:t> </w:t>
      </w:r>
      <w:r>
        <w:rPr>
          <w:color w:val="3F4552"/>
          <w:w w:val="110"/>
          <w:sz w:val="16"/>
        </w:rPr>
        <w:t>Business</w:t>
      </w:r>
      <w:r>
        <w:rPr>
          <w:color w:val="3F4552"/>
          <w:spacing w:val="-11"/>
          <w:w w:val="110"/>
          <w:sz w:val="16"/>
        </w:rPr>
        <w:t> </w:t>
      </w:r>
      <w:r>
        <w:rPr>
          <w:color w:val="3F4552"/>
          <w:w w:val="110"/>
          <w:sz w:val="16"/>
        </w:rPr>
        <w:t>Administration Thesis Award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2" w:after="0"/>
        <w:ind w:left="166" w:right="0" w:hanging="108"/>
        <w:jc w:val="left"/>
        <w:rPr>
          <w:sz w:val="16"/>
        </w:rPr>
      </w:pPr>
      <w:r>
        <w:rPr>
          <w:color w:val="3F4552"/>
          <w:w w:val="110"/>
          <w:sz w:val="16"/>
        </w:rPr>
        <w:t>Won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the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Beechtown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Student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of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the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w w:val="110"/>
          <w:sz w:val="16"/>
        </w:rPr>
        <w:t>Year</w:t>
      </w:r>
      <w:r>
        <w:rPr>
          <w:color w:val="3F4552"/>
          <w:spacing w:val="-5"/>
          <w:w w:val="110"/>
          <w:sz w:val="16"/>
        </w:rPr>
        <w:t> </w:t>
      </w:r>
      <w:r>
        <w:rPr>
          <w:color w:val="3F4552"/>
          <w:spacing w:val="-4"/>
          <w:w w:val="110"/>
          <w:sz w:val="16"/>
        </w:rPr>
        <w:t>Award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66" w:after="0"/>
        <w:ind w:left="166" w:right="0" w:hanging="108"/>
        <w:jc w:val="left"/>
        <w:rPr>
          <w:sz w:val="16"/>
        </w:rPr>
      </w:pPr>
      <w:r>
        <w:rPr>
          <w:color w:val="3F4552"/>
          <w:w w:val="105"/>
          <w:sz w:val="16"/>
        </w:rPr>
        <w:t>Earned</w:t>
      </w:r>
      <w:r>
        <w:rPr>
          <w:color w:val="3F4552"/>
          <w:spacing w:val="9"/>
          <w:w w:val="105"/>
          <w:sz w:val="16"/>
        </w:rPr>
        <w:t> </w:t>
      </w:r>
      <w:r>
        <w:rPr>
          <w:color w:val="3F4552"/>
          <w:w w:val="105"/>
          <w:sz w:val="16"/>
        </w:rPr>
        <w:t>the</w:t>
      </w:r>
      <w:r>
        <w:rPr>
          <w:color w:val="3F4552"/>
          <w:spacing w:val="9"/>
          <w:w w:val="105"/>
          <w:sz w:val="16"/>
        </w:rPr>
        <w:t> </w:t>
      </w:r>
      <w:r>
        <w:rPr>
          <w:color w:val="3F4552"/>
          <w:w w:val="105"/>
          <w:sz w:val="16"/>
        </w:rPr>
        <w:t>Beechtown</w:t>
      </w:r>
      <w:r>
        <w:rPr>
          <w:color w:val="3F4552"/>
          <w:spacing w:val="10"/>
          <w:w w:val="105"/>
          <w:sz w:val="16"/>
        </w:rPr>
        <w:t> </w:t>
      </w:r>
      <w:r>
        <w:rPr>
          <w:color w:val="3F4552"/>
          <w:w w:val="105"/>
          <w:sz w:val="16"/>
        </w:rPr>
        <w:t>MBA</w:t>
      </w:r>
      <w:r>
        <w:rPr>
          <w:color w:val="3F4552"/>
          <w:spacing w:val="9"/>
          <w:w w:val="105"/>
          <w:sz w:val="16"/>
        </w:rPr>
        <w:t> </w:t>
      </w:r>
      <w:r>
        <w:rPr>
          <w:color w:val="3F4552"/>
          <w:w w:val="105"/>
          <w:sz w:val="16"/>
        </w:rPr>
        <w:t>Scholarship</w:t>
      </w:r>
      <w:r>
        <w:rPr>
          <w:color w:val="3F4552"/>
          <w:spacing w:val="9"/>
          <w:w w:val="105"/>
          <w:sz w:val="16"/>
        </w:rPr>
        <w:t> </w:t>
      </w:r>
      <w:r>
        <w:rPr>
          <w:color w:val="3F4552"/>
          <w:spacing w:val="-4"/>
          <w:w w:val="105"/>
          <w:sz w:val="16"/>
        </w:rPr>
        <w:t>Fund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3"/>
      </w:pPr>
      <w:r>
        <w:rPr>
          <w:color w:val="3F4552"/>
        </w:rPr>
        <w:t>University</w:t>
      </w:r>
      <w:r>
        <w:rPr>
          <w:color w:val="3F4552"/>
          <w:spacing w:val="-13"/>
        </w:rPr>
        <w:t> </w:t>
      </w:r>
      <w:r>
        <w:rPr>
          <w:color w:val="3F4552"/>
        </w:rPr>
        <w:t>of</w:t>
      </w:r>
      <w:r>
        <w:rPr>
          <w:color w:val="3F4552"/>
          <w:spacing w:val="-12"/>
        </w:rPr>
        <w:t> </w:t>
      </w:r>
      <w:r>
        <w:rPr>
          <w:color w:val="3F4552"/>
          <w:spacing w:val="-2"/>
        </w:rPr>
        <w:t>Winshire</w:t>
      </w:r>
    </w:p>
    <w:p>
      <w:pPr>
        <w:pStyle w:val="Heading4"/>
        <w:spacing w:before="94"/>
      </w:pPr>
      <w:r>
        <w:rPr>
          <w:color w:val="3F4552"/>
        </w:rPr>
        <w:t>Bachelor</w:t>
      </w:r>
      <w:r>
        <w:rPr>
          <w:color w:val="3F4552"/>
          <w:spacing w:val="15"/>
        </w:rPr>
        <w:t> </w:t>
      </w:r>
      <w:r>
        <w:rPr>
          <w:color w:val="3F4552"/>
        </w:rPr>
        <w:t>of</w:t>
      </w:r>
      <w:r>
        <w:rPr>
          <w:color w:val="3F4552"/>
          <w:spacing w:val="16"/>
        </w:rPr>
        <w:t> </w:t>
      </w:r>
      <w:r>
        <w:rPr>
          <w:color w:val="3F4552"/>
        </w:rPr>
        <w:t>Science</w:t>
      </w:r>
      <w:r>
        <w:rPr>
          <w:color w:val="3F4552"/>
          <w:spacing w:val="15"/>
        </w:rPr>
        <w:t> </w:t>
      </w:r>
      <w:r>
        <w:rPr>
          <w:color w:val="3F4552"/>
        </w:rPr>
        <w:t>in</w:t>
      </w:r>
      <w:r>
        <w:rPr>
          <w:color w:val="3F4552"/>
          <w:spacing w:val="16"/>
        </w:rPr>
        <w:t> </w:t>
      </w:r>
      <w:r>
        <w:rPr>
          <w:color w:val="3F4552"/>
        </w:rPr>
        <w:t>Market</w:t>
      </w:r>
      <w:r>
        <w:rPr>
          <w:color w:val="3F4552"/>
          <w:spacing w:val="16"/>
        </w:rPr>
        <w:t> </w:t>
      </w:r>
      <w:r>
        <w:rPr>
          <w:color w:val="3F4552"/>
        </w:rPr>
        <w:t>Research,</w:t>
      </w:r>
      <w:r>
        <w:rPr>
          <w:color w:val="3F4552"/>
          <w:spacing w:val="15"/>
        </w:rPr>
        <w:t> </w:t>
      </w:r>
      <w:r>
        <w:rPr>
          <w:color w:val="3F4552"/>
          <w:spacing w:val="-4"/>
        </w:rPr>
        <w:t>2014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126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Graduated</w:t>
      </w:r>
      <w:r>
        <w:rPr>
          <w:color w:val="3F4552"/>
          <w:spacing w:val="-4"/>
          <w:w w:val="105"/>
          <w:sz w:val="16"/>
        </w:rPr>
        <w:t> </w:t>
      </w:r>
      <w:r>
        <w:rPr>
          <w:color w:val="3F4552"/>
          <w:w w:val="105"/>
          <w:sz w:val="16"/>
        </w:rPr>
        <w:t>with</w:t>
      </w:r>
      <w:r>
        <w:rPr>
          <w:color w:val="3F4552"/>
          <w:spacing w:val="-3"/>
          <w:w w:val="105"/>
          <w:sz w:val="16"/>
        </w:rPr>
        <w:t> </w:t>
      </w:r>
      <w:r>
        <w:rPr>
          <w:color w:val="3F4552"/>
          <w:w w:val="105"/>
          <w:sz w:val="16"/>
        </w:rPr>
        <w:t>Latin</w:t>
      </w:r>
      <w:r>
        <w:rPr>
          <w:color w:val="3F4552"/>
          <w:spacing w:val="-4"/>
          <w:w w:val="105"/>
          <w:sz w:val="16"/>
        </w:rPr>
        <w:t> </w:t>
      </w:r>
      <w:r>
        <w:rPr>
          <w:color w:val="3F4552"/>
          <w:w w:val="105"/>
          <w:sz w:val="16"/>
        </w:rPr>
        <w:t>Honors,</w:t>
      </w:r>
      <w:r>
        <w:rPr>
          <w:color w:val="3F4552"/>
          <w:spacing w:val="-3"/>
          <w:w w:val="105"/>
          <w:sz w:val="16"/>
        </w:rPr>
        <w:t> </w:t>
      </w:r>
      <w:r>
        <w:rPr>
          <w:color w:val="3F4552"/>
          <w:w w:val="105"/>
          <w:sz w:val="16"/>
        </w:rPr>
        <w:t>Cum</w:t>
      </w:r>
      <w:r>
        <w:rPr>
          <w:color w:val="3F4552"/>
          <w:spacing w:val="-3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Laude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51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University</w:t>
      </w:r>
      <w:r>
        <w:rPr>
          <w:color w:val="3F4552"/>
          <w:spacing w:val="-4"/>
          <w:w w:val="105"/>
          <w:sz w:val="16"/>
        </w:rPr>
        <w:t> </w:t>
      </w:r>
      <w:r>
        <w:rPr>
          <w:color w:val="3F4552"/>
          <w:w w:val="105"/>
          <w:sz w:val="16"/>
        </w:rPr>
        <w:t>of</w:t>
      </w:r>
      <w:r>
        <w:rPr>
          <w:color w:val="3F4552"/>
          <w:spacing w:val="-4"/>
          <w:w w:val="105"/>
          <w:sz w:val="16"/>
        </w:rPr>
        <w:t> </w:t>
      </w:r>
      <w:r>
        <w:rPr>
          <w:color w:val="3F4552"/>
          <w:w w:val="105"/>
          <w:sz w:val="16"/>
        </w:rPr>
        <w:t>Winshire</w:t>
      </w:r>
      <w:r>
        <w:rPr>
          <w:color w:val="3F4552"/>
          <w:spacing w:val="-4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Awardee</w:t>
      </w:r>
    </w:p>
    <w:p>
      <w:pPr>
        <w:pStyle w:val="ListParagraph"/>
        <w:numPr>
          <w:ilvl w:val="0"/>
          <w:numId w:val="1"/>
        </w:numPr>
        <w:tabs>
          <w:tab w:pos="163" w:val="left" w:leader="none"/>
        </w:tabs>
        <w:spacing w:line="240" w:lineRule="auto" w:before="52" w:after="0"/>
        <w:ind w:left="163" w:right="0" w:hanging="105"/>
        <w:jc w:val="left"/>
        <w:rPr>
          <w:sz w:val="16"/>
        </w:rPr>
      </w:pPr>
      <w:r>
        <w:rPr>
          <w:color w:val="3F4552"/>
          <w:w w:val="105"/>
          <w:sz w:val="16"/>
        </w:rPr>
        <w:t>Chief</w:t>
      </w:r>
      <w:r>
        <w:rPr>
          <w:color w:val="3F4552"/>
          <w:spacing w:val="3"/>
          <w:w w:val="105"/>
          <w:sz w:val="16"/>
        </w:rPr>
        <w:t> </w:t>
      </w:r>
      <w:r>
        <w:rPr>
          <w:color w:val="3F4552"/>
          <w:w w:val="105"/>
          <w:sz w:val="16"/>
        </w:rPr>
        <w:t>of</w:t>
      </w:r>
      <w:r>
        <w:rPr>
          <w:color w:val="3F4552"/>
          <w:spacing w:val="4"/>
          <w:w w:val="105"/>
          <w:sz w:val="16"/>
        </w:rPr>
        <w:t> </w:t>
      </w:r>
      <w:r>
        <w:rPr>
          <w:color w:val="3F4552"/>
          <w:w w:val="105"/>
          <w:sz w:val="16"/>
        </w:rPr>
        <w:t>Staff</w:t>
      </w:r>
      <w:r>
        <w:rPr>
          <w:color w:val="3F4552"/>
          <w:spacing w:val="4"/>
          <w:w w:val="105"/>
          <w:sz w:val="16"/>
        </w:rPr>
        <w:t> </w:t>
      </w:r>
      <w:r>
        <w:rPr>
          <w:color w:val="3F4552"/>
          <w:w w:val="105"/>
          <w:sz w:val="16"/>
        </w:rPr>
        <w:t>of</w:t>
      </w:r>
      <w:r>
        <w:rPr>
          <w:color w:val="3F4552"/>
          <w:spacing w:val="4"/>
          <w:w w:val="105"/>
          <w:sz w:val="16"/>
        </w:rPr>
        <w:t> </w:t>
      </w:r>
      <w:r>
        <w:rPr>
          <w:color w:val="3F4552"/>
          <w:w w:val="105"/>
          <w:sz w:val="16"/>
        </w:rPr>
        <w:t>the</w:t>
      </w:r>
      <w:r>
        <w:rPr>
          <w:color w:val="3F4552"/>
          <w:spacing w:val="4"/>
          <w:w w:val="105"/>
          <w:sz w:val="16"/>
        </w:rPr>
        <w:t> </w:t>
      </w:r>
      <w:r>
        <w:rPr>
          <w:color w:val="3F4552"/>
          <w:w w:val="105"/>
          <w:sz w:val="16"/>
        </w:rPr>
        <w:t>Student</w:t>
      </w:r>
      <w:r>
        <w:rPr>
          <w:color w:val="3F4552"/>
          <w:spacing w:val="4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Government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52" w:after="0"/>
        <w:ind w:left="166" w:right="0" w:hanging="108"/>
        <w:jc w:val="left"/>
        <w:rPr>
          <w:sz w:val="16"/>
        </w:rPr>
      </w:pPr>
      <w:r>
        <w:rPr>
          <w:color w:val="3F4552"/>
          <w:w w:val="110"/>
          <w:sz w:val="16"/>
        </w:rPr>
        <w:t>Vice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President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of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the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w w:val="110"/>
          <w:sz w:val="16"/>
        </w:rPr>
        <w:t>Entrepreneur</w:t>
      </w:r>
      <w:r>
        <w:rPr>
          <w:color w:val="3F4552"/>
          <w:spacing w:val="-9"/>
          <w:w w:val="110"/>
          <w:sz w:val="16"/>
        </w:rPr>
        <w:t> </w:t>
      </w:r>
      <w:r>
        <w:rPr>
          <w:color w:val="3F4552"/>
          <w:spacing w:val="-4"/>
          <w:w w:val="110"/>
          <w:sz w:val="16"/>
        </w:rPr>
        <w:t>Club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50"/>
          <w:pgMar w:top="1260" w:bottom="280" w:left="992" w:right="1559"/>
          <w:cols w:num="2" w:equalWidth="0">
            <w:col w:w="4377" w:space="650"/>
            <w:col w:w="4332"/>
          </w:cols>
        </w:sectPr>
      </w:pPr>
    </w:p>
    <w:p>
      <w:pPr>
        <w:pStyle w:val="BodyTex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348479</wp:posOffset>
                </wp:positionH>
                <wp:positionV relativeFrom="page">
                  <wp:posOffset>802886</wp:posOffset>
                </wp:positionV>
                <wp:extent cx="6870700" cy="90906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70700" cy="9090660"/>
                          <a:chExt cx="6870700" cy="90906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86660"/>
                            <a:ext cx="6870700" cy="720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0700" h="7204075">
                                <a:moveTo>
                                  <a:pt x="0" y="7203614"/>
                                </a:moveTo>
                                <a:lnTo>
                                  <a:pt x="6870113" y="7203614"/>
                                </a:lnTo>
                                <a:lnTo>
                                  <a:pt x="6870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03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70700" cy="1887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0700" h="1887220">
                                <a:moveTo>
                                  <a:pt x="6870113" y="1886660"/>
                                </a:moveTo>
                                <a:lnTo>
                                  <a:pt x="0" y="1886660"/>
                                </a:lnTo>
                                <a:lnTo>
                                  <a:pt x="0" y="0"/>
                                </a:lnTo>
                                <a:lnTo>
                                  <a:pt x="6870113" y="0"/>
                                </a:lnTo>
                                <a:lnTo>
                                  <a:pt x="6870113" y="1886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439365pt;margin-top:63.219406pt;width:541pt;height:715.8pt;mso-position-horizontal-relative:page;mso-position-vertical-relative:page;z-index:-15793152" id="docshapegroup1" coordorigin="549,1264" coordsize="10820,14316">
                <v:rect style="position:absolute;left:548;top:4235;width:10820;height:11345" id="docshape2" filled="true" fillcolor="#ececd9" stroked="false">
                  <v:fill type="solid"/>
                </v:rect>
                <v:rect style="position:absolute;left:548;top:1264;width:10820;height:2972" id="docshape3" filled="true" fillcolor="#3c3c3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6"/>
        <w:rPr>
          <w:sz w:val="21"/>
        </w:rPr>
      </w:pPr>
    </w:p>
    <w:p>
      <w:pPr>
        <w:pStyle w:val="Heading2"/>
        <w:spacing w:before="0"/>
      </w:pPr>
      <w:r>
        <w:rPr>
          <w:color w:val="3F4552"/>
          <w:spacing w:val="19"/>
        </w:rPr>
        <w:t>SKILLS</w:t>
      </w:r>
      <w:r>
        <w:rPr>
          <w:color w:val="3F4552"/>
          <w:spacing w:val="59"/>
        </w:rPr>
        <w:t> </w:t>
      </w:r>
      <w:r>
        <w:rPr>
          <w:color w:val="3F4552"/>
          <w:spacing w:val="15"/>
        </w:rPr>
        <w:t>AND</w:t>
      </w:r>
      <w:r>
        <w:rPr>
          <w:color w:val="3F4552"/>
          <w:spacing w:val="59"/>
        </w:rPr>
        <w:t> </w:t>
      </w:r>
      <w:r>
        <w:rPr>
          <w:color w:val="3F4552"/>
          <w:spacing w:val="18"/>
        </w:rPr>
        <w:t>ABILITIES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157" w:after="0"/>
        <w:ind w:left="166" w:right="0" w:hanging="108"/>
        <w:jc w:val="left"/>
        <w:rPr>
          <w:sz w:val="16"/>
        </w:rPr>
      </w:pPr>
      <w:r>
        <w:rPr>
          <w:color w:val="3F4552"/>
          <w:w w:val="105"/>
          <w:sz w:val="16"/>
        </w:rPr>
        <w:t>Math and</w:t>
      </w:r>
      <w:r>
        <w:rPr>
          <w:color w:val="3F4552"/>
          <w:spacing w:val="1"/>
          <w:w w:val="105"/>
          <w:sz w:val="16"/>
        </w:rPr>
        <w:t> </w:t>
      </w:r>
      <w:r>
        <w:rPr>
          <w:color w:val="3F4552"/>
          <w:w w:val="105"/>
          <w:sz w:val="16"/>
        </w:rPr>
        <w:t>Analytical</w:t>
      </w:r>
      <w:r>
        <w:rPr>
          <w:color w:val="3F4552"/>
          <w:spacing w:val="1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38" w:after="0"/>
        <w:ind w:left="166" w:right="0" w:hanging="108"/>
        <w:jc w:val="left"/>
        <w:rPr>
          <w:sz w:val="16"/>
        </w:rPr>
      </w:pPr>
      <w:r>
        <w:rPr>
          <w:color w:val="3F4552"/>
          <w:spacing w:val="-2"/>
          <w:w w:val="110"/>
          <w:sz w:val="16"/>
        </w:rPr>
        <w:t>Working Knowledge of Softwares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37" w:after="0"/>
        <w:ind w:left="166" w:right="0" w:hanging="108"/>
        <w:jc w:val="left"/>
        <w:rPr>
          <w:sz w:val="16"/>
        </w:rPr>
      </w:pPr>
      <w:r>
        <w:rPr>
          <w:color w:val="3F4552"/>
          <w:w w:val="105"/>
          <w:sz w:val="16"/>
        </w:rPr>
        <w:t>Critical</w:t>
      </w:r>
      <w:r>
        <w:rPr>
          <w:color w:val="3F4552"/>
          <w:spacing w:val="7"/>
          <w:w w:val="105"/>
          <w:sz w:val="16"/>
        </w:rPr>
        <w:t> </w:t>
      </w:r>
      <w:r>
        <w:rPr>
          <w:color w:val="3F4552"/>
          <w:w w:val="105"/>
          <w:sz w:val="16"/>
        </w:rPr>
        <w:t>Thinking</w:t>
      </w:r>
      <w:r>
        <w:rPr>
          <w:color w:val="3F4552"/>
          <w:spacing w:val="7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37" w:after="0"/>
        <w:ind w:left="166" w:right="0" w:hanging="108"/>
        <w:jc w:val="left"/>
        <w:rPr>
          <w:sz w:val="16"/>
        </w:rPr>
      </w:pPr>
      <w:r>
        <w:rPr>
          <w:color w:val="3F4552"/>
          <w:w w:val="105"/>
          <w:sz w:val="16"/>
        </w:rPr>
        <w:t>Communication</w:t>
      </w:r>
      <w:r>
        <w:rPr>
          <w:color w:val="3F4552"/>
          <w:spacing w:val="17"/>
          <w:w w:val="105"/>
          <w:sz w:val="16"/>
        </w:rPr>
        <w:t> </w:t>
      </w:r>
      <w:r>
        <w:rPr>
          <w:color w:val="3F4552"/>
          <w:w w:val="105"/>
          <w:sz w:val="16"/>
        </w:rPr>
        <w:t>and</w:t>
      </w:r>
      <w:r>
        <w:rPr>
          <w:color w:val="3F4552"/>
          <w:spacing w:val="18"/>
          <w:w w:val="105"/>
          <w:sz w:val="16"/>
        </w:rPr>
        <w:t> </w:t>
      </w:r>
      <w:r>
        <w:rPr>
          <w:color w:val="3F4552"/>
          <w:w w:val="105"/>
          <w:sz w:val="16"/>
        </w:rPr>
        <w:t>Presentation</w:t>
      </w:r>
      <w:r>
        <w:rPr>
          <w:color w:val="3F4552"/>
          <w:spacing w:val="18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37" w:after="0"/>
        <w:ind w:left="166" w:right="0" w:hanging="108"/>
        <w:jc w:val="left"/>
        <w:rPr>
          <w:sz w:val="16"/>
        </w:rPr>
      </w:pPr>
      <w:r>
        <w:rPr>
          <w:color w:val="3F4552"/>
          <w:w w:val="105"/>
          <w:sz w:val="16"/>
        </w:rPr>
        <w:t>Organizational</w:t>
      </w:r>
      <w:r>
        <w:rPr>
          <w:color w:val="3F4552"/>
          <w:spacing w:val="19"/>
          <w:w w:val="105"/>
          <w:sz w:val="16"/>
        </w:rPr>
        <w:t> </w:t>
      </w:r>
      <w:r>
        <w:rPr>
          <w:color w:val="3F4552"/>
          <w:spacing w:val="-2"/>
          <w:w w:val="105"/>
          <w:sz w:val="16"/>
        </w:rPr>
        <w:t>Skills</w:t>
      </w:r>
    </w:p>
    <w:sectPr>
      <w:type w:val="continuous"/>
      <w:pgSz w:w="11910" w:h="16850"/>
      <w:pgMar w:top="1260" w:bottom="280" w:left="992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" w:hanging="107"/>
      </w:pPr>
      <w:rPr>
        <w:rFonts w:hint="default" w:ascii="Georgia" w:hAnsi="Georgia" w:eastAsia="Georgia" w:cs="Georgia"/>
        <w:b w:val="0"/>
        <w:bCs w:val="0"/>
        <w:i w:val="0"/>
        <w:iCs w:val="0"/>
        <w:color w:val="3F4552"/>
        <w:spacing w:val="0"/>
        <w:w w:val="102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28" w:hanging="10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7" w:hanging="1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66" w:hanging="1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5" w:hanging="1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04" w:hanging="1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3" w:hanging="1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1" w:hanging="1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0" w:hanging="10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5"/>
      <w:ind w:left="566"/>
      <w:jc w:val="center"/>
      <w:outlineLvl w:val="1"/>
    </w:pPr>
    <w:rPr>
      <w:rFonts w:ascii="Trebuchet MS" w:hAnsi="Trebuchet MS" w:eastAsia="Trebuchet MS" w:cs="Trebuchet MS"/>
      <w:b/>
      <w:bCs/>
      <w:sz w:val="107"/>
      <w:szCs w:val="10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58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8"/>
      <w:outlineLvl w:val="3"/>
    </w:pPr>
    <w:rPr>
      <w:rFonts w:ascii="Trebuchet MS" w:hAnsi="Trebuchet MS" w:eastAsia="Trebuchet MS" w:cs="Trebuchet MS"/>
      <w:b/>
      <w:bCs/>
      <w:sz w:val="17"/>
      <w:szCs w:val="17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3"/>
      <w:ind w:left="58"/>
      <w:outlineLvl w:val="4"/>
    </w:pPr>
    <w:rPr>
      <w:rFonts w:ascii="Georgia" w:hAnsi="Georgia" w:eastAsia="Georgia" w:cs="Georgia"/>
      <w:i/>
      <w:iCs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166" w:hanging="108"/>
    </w:pPr>
    <w:rPr>
      <w:rFonts w:ascii="Georgia" w:hAnsi="Georgia" w:eastAsia="Georgia" w:cs="Georg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2026-04-21T05:27:29Z</dcterms:created>
  <dcterms:modified xsi:type="dcterms:W3CDTF">2026-04-21T05:27:29Z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