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142831</wp:posOffset>
                </wp:positionH>
                <wp:positionV relativeFrom="paragraph">
                  <wp:posOffset>308156</wp:posOffset>
                </wp:positionV>
                <wp:extent cx="7279640" cy="268414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7279640" cy="26841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8383"/>
                              <w:gridCol w:w="2961"/>
                            </w:tblGrid>
                            <w:tr>
                              <w:trPr>
                                <w:trHeight w:val="814" w:hRule="atLeast"/>
                              </w:trPr>
                              <w:tc>
                                <w:tcPr>
                                  <w:tcW w:w="8383" w:type="dxa"/>
                                  <w:tcBorders>
                                    <w:bottom w:val="single" w:sz="48" w:space="0" w:color="000000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66"/>
                                    <w:ind w:left="0"/>
                                    <w:rPr>
                                      <w:sz w:val="29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3010"/>
                                    <w:rPr>
                                      <w:sz w:val="29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9"/>
                                    </w:rPr>
                                    <w:t>MEDICAL</w:t>
                                  </w:r>
                                  <w:r>
                                    <w:rPr>
                                      <w:spacing w:val="-11"/>
                                      <w:sz w:val="29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0"/>
                                      <w:sz w:val="29"/>
                                    </w:rPr>
                                    <w:t>VIRTUAL</w:t>
                                  </w:r>
                                  <w:r>
                                    <w:rPr>
                                      <w:spacing w:val="49"/>
                                      <w:sz w:val="29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0"/>
                                      <w:sz w:val="29"/>
                                    </w:rPr>
                                    <w:t>OFFICE ASSISTANT</w:t>
                                  </w:r>
                                </w:p>
                              </w:tc>
                              <w:tc>
                                <w:tcPr>
                                  <w:tcW w:w="2961" w:type="dxa"/>
                                  <w:tcBorders>
                                    <w:bottom w:val="single" w:sz="48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46" w:hRule="atLeast"/>
                              </w:trPr>
                              <w:tc>
                                <w:tcPr>
                                  <w:tcW w:w="8383" w:type="dxa"/>
                                  <w:tcBorders>
                                    <w:top w:val="single" w:sz="48" w:space="0" w:color="000000"/>
                                    <w:right w:val="single" w:sz="6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38"/>
                                    <w:ind w:left="2618"/>
                                    <w:rPr>
                                      <w:rFonts w:ascii="Arial"/>
                                      <w:b/>
                                      <w:sz w:val="2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9"/>
                                    </w:rPr>
                                    <w:t>SUMMARY</w:t>
                                  </w:r>
                                </w:p>
                              </w:tc>
                              <w:tc>
                                <w:tcPr>
                                  <w:tcW w:w="2961" w:type="dxa"/>
                                  <w:tcBorders>
                                    <w:top w:val="single" w:sz="48" w:space="0" w:color="000000"/>
                                    <w:left w:val="single" w:sz="6" w:space="0" w:color="000000"/>
                                  </w:tcBorders>
                                  <w:shd w:val="clear" w:color="auto" w:fill="E3DFDF"/>
                                </w:tcPr>
                                <w:p>
                                  <w:pPr>
                                    <w:pStyle w:val="TableParagraph"/>
                                    <w:spacing w:before="238"/>
                                    <w:ind w:left="264"/>
                                    <w:rPr>
                                      <w:rFonts w:ascii="Arial"/>
                                      <w:b/>
                                      <w:sz w:val="2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9"/>
                                    </w:rPr>
                                    <w:t>CONTACT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47" w:hRule="atLeast"/>
                              </w:trPr>
                              <w:tc>
                                <w:tcPr>
                                  <w:tcW w:w="8383" w:type="dxa"/>
                                  <w:tcBorders>
                                    <w:right w:val="single" w:sz="6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88" w:lineRule="auto" w:before="35"/>
                                    <w:ind w:left="26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Experienced</w:t>
                                  </w:r>
                                  <w:r>
                                    <w:rPr>
                                      <w:spacing w:val="-5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5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dedicated</w:t>
                                  </w:r>
                                  <w:r>
                                    <w:rPr>
                                      <w:spacing w:val="-5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Medical</w:t>
                                  </w:r>
                                  <w:r>
                                    <w:rPr>
                                      <w:spacing w:val="-5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Virtual</w:t>
                                  </w:r>
                                  <w:r>
                                    <w:rPr>
                                      <w:spacing w:val="-5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Assistant</w:t>
                                  </w:r>
                                  <w:r>
                                    <w:rPr>
                                      <w:spacing w:val="-5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5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a proven</w:t>
                                  </w:r>
                                  <w:r>
                                    <w:rPr>
                                      <w:spacing w:val="-5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track</w:t>
                                  </w:r>
                                  <w:r>
                                    <w:rPr>
                                      <w:spacing w:val="-5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record</w:t>
                                  </w:r>
                                  <w:r>
                                    <w:rPr>
                                      <w:spacing w:val="-5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5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providing</w:t>
                                  </w:r>
                                  <w:r>
                                    <w:rPr>
                                      <w:spacing w:val="-5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exceptional</w:t>
                                  </w:r>
                                  <w:r>
                                    <w:rPr>
                                      <w:spacing w:val="-5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administrative </w:t>
                                  </w:r>
                                  <w:r>
                                    <w:rPr>
                                      <w:w w:val="80"/>
                                      <w:sz w:val="24"/>
                                    </w:rPr>
                                    <w:t>support to healthcare professionals. Skilled in managing patient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records,</w:t>
                                  </w:r>
                                  <w:r>
                                    <w:rPr>
                                      <w:spacing w:val="-7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scheduling</w:t>
                                  </w:r>
                                  <w:r>
                                    <w:rPr>
                                      <w:spacing w:val="-7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appointments,</w:t>
                                  </w:r>
                                  <w:r>
                                    <w:rPr>
                                      <w:spacing w:val="-6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7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handling</w:t>
                                  </w:r>
                                  <w:r>
                                    <w:rPr>
                                      <w:spacing w:val="-7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confidential </w:t>
                                  </w:r>
                                  <w:r>
                                    <w:rPr>
                                      <w:w w:val="80"/>
                                      <w:sz w:val="24"/>
                                    </w:rPr>
                                    <w:t>information with discretion. Proficient in medical terminology </w:t>
                                  </w:r>
                                  <w:r>
                                    <w:rPr>
                                      <w:w w:val="80"/>
                                      <w:sz w:val="24"/>
                                    </w:rPr>
                                    <w:t>and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adept</w:t>
                                  </w:r>
                                  <w:r>
                                    <w:rPr>
                                      <w:spacing w:val="-4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at</w:t>
                                  </w:r>
                                  <w:r>
                                    <w:rPr>
                                      <w:spacing w:val="-4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coordinating</w:t>
                                  </w:r>
                                  <w:r>
                                    <w:rPr>
                                      <w:spacing w:val="-4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4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healthcare</w:t>
                                  </w:r>
                                  <w:r>
                                    <w:rPr>
                                      <w:spacing w:val="-4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providers</w:t>
                                  </w:r>
                                  <w:r>
                                    <w:rPr>
                                      <w:spacing w:val="-4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to</w:t>
                                  </w:r>
                                  <w:r>
                                    <w:rPr>
                                      <w:spacing w:val="-4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ensure seamless</w:t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patient</w:t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care.</w:t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Effective</w:t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communicator</w:t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4"/>
                                    </w:rPr>
                                    <w:t>a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69" w:lineRule="exact"/>
                                    <w:ind w:left="26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80"/>
                                      <w:sz w:val="24"/>
                                    </w:rPr>
                                    <w:t>commitment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4"/>
                                    </w:rPr>
                                    <w:t>to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4"/>
                                    </w:rPr>
                                    <w:t>delivering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4"/>
                                    </w:rPr>
                                    <w:t>high-quality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4"/>
                                    </w:rPr>
                                    <w:t>service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4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4"/>
                                    </w:rPr>
                                    <w:t>virtual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4"/>
                                    </w:rPr>
                                    <w:t>setting.</w:t>
                                  </w:r>
                                </w:p>
                              </w:tc>
                              <w:tc>
                                <w:tcPr>
                                  <w:tcW w:w="2961" w:type="dxa"/>
                                  <w:tcBorders>
                                    <w:left w:val="single" w:sz="6" w:space="0" w:color="000000"/>
                                  </w:tcBorders>
                                  <w:shd w:val="clear" w:color="auto" w:fill="E3DFDF"/>
                                </w:tcPr>
                                <w:p>
                                  <w:pPr>
                                    <w:pStyle w:val="TableParagraph"/>
                                    <w:spacing w:line="417" w:lineRule="auto" w:before="111"/>
                                    <w:ind w:firstLine="10"/>
                                    <w:rPr>
                                      <w:sz w:val="24"/>
                                    </w:rPr>
                                  </w:pPr>
                                  <w:hyperlink r:id="rId5">
                                    <w:r>
                                      <w:rPr>
                                        <w:spacing w:val="-2"/>
                                        <w:w w:val="80"/>
                                        <w:sz w:val="24"/>
                                      </w:rPr>
                                      <w:t>www.eConvert.org</w:t>
                                    </w:r>
                                  </w:hyperlink>
                                  <w:r>
                                    <w:rPr>
                                      <w:spacing w:val="-2"/>
                                      <w:w w:val="80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90"/>
                                      <w:sz w:val="24"/>
                                    </w:rPr>
                                    <w:t>9999999999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47" w:lineRule="exact"/>
                                    <w:rPr>
                                      <w:sz w:val="24"/>
                                    </w:rPr>
                                  </w:pPr>
                                  <w:hyperlink r:id="rId6">
                                    <w:r>
                                      <w:rPr>
                                        <w:spacing w:val="-2"/>
                                        <w:w w:val="90"/>
                                        <w:sz w:val="24"/>
                                      </w:rPr>
                                      <w:t>hello@eConvert.org</w:t>
                                    </w:r>
                                  </w:hyperlink>
                                </w:p>
                                <w:p>
                                  <w:pPr>
                                    <w:pStyle w:val="TableParagraph"/>
                                    <w:spacing w:before="17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80"/>
                                      <w:sz w:val="24"/>
                                    </w:rPr>
                                    <w:t>New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4"/>
                                    </w:rPr>
                                    <w:t>York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4"/>
                                    </w:rPr>
                                    <w:t>City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1.246545pt;margin-top:24.26433pt;width:573.2pt;height:211.35pt;mso-position-horizontal-relative:page;mso-position-vertical-relative:paragraph;z-index:15731200" type="#_x0000_t202" id="docshape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8383"/>
                        <w:gridCol w:w="2961"/>
                      </w:tblGrid>
                      <w:tr>
                        <w:trPr>
                          <w:trHeight w:val="814" w:hRule="atLeast"/>
                        </w:trPr>
                        <w:tc>
                          <w:tcPr>
                            <w:tcW w:w="8383" w:type="dxa"/>
                            <w:tcBorders>
                              <w:bottom w:val="single" w:sz="48" w:space="0" w:color="000000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66"/>
                              <w:ind w:left="0"/>
                              <w:rPr>
                                <w:sz w:val="29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1"/>
                              <w:ind w:left="3010"/>
                              <w:rPr>
                                <w:sz w:val="29"/>
                              </w:rPr>
                            </w:pPr>
                            <w:r>
                              <w:rPr>
                                <w:spacing w:val="-10"/>
                                <w:sz w:val="29"/>
                              </w:rPr>
                              <w:t>MEDICAL</w:t>
                            </w:r>
                            <w:r>
                              <w:rPr>
                                <w:spacing w:val="-11"/>
                                <w:sz w:val="29"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sz w:val="29"/>
                              </w:rPr>
                              <w:t>VIRTUAL</w:t>
                            </w:r>
                            <w:r>
                              <w:rPr>
                                <w:spacing w:val="49"/>
                                <w:sz w:val="29"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sz w:val="29"/>
                              </w:rPr>
                              <w:t>OFFICE ASSISTANT</w:t>
                            </w:r>
                          </w:p>
                        </w:tc>
                        <w:tc>
                          <w:tcPr>
                            <w:tcW w:w="2961" w:type="dxa"/>
                            <w:tcBorders>
                              <w:bottom w:val="single" w:sz="48" w:space="0" w:color="000000"/>
                            </w:tcBorders>
                          </w:tcPr>
                          <w:p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46" w:hRule="atLeast"/>
                        </w:trPr>
                        <w:tc>
                          <w:tcPr>
                            <w:tcW w:w="8383" w:type="dxa"/>
                            <w:tcBorders>
                              <w:top w:val="single" w:sz="48" w:space="0" w:color="000000"/>
                              <w:right w:val="single" w:sz="6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238"/>
                              <w:ind w:left="2618"/>
                              <w:rPr>
                                <w:rFonts w:ascii="Arial"/>
                                <w:b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9"/>
                              </w:rPr>
                              <w:t>SUMMARY</w:t>
                            </w:r>
                          </w:p>
                        </w:tc>
                        <w:tc>
                          <w:tcPr>
                            <w:tcW w:w="2961" w:type="dxa"/>
                            <w:tcBorders>
                              <w:top w:val="single" w:sz="48" w:space="0" w:color="000000"/>
                              <w:left w:val="single" w:sz="6" w:space="0" w:color="000000"/>
                            </w:tcBorders>
                            <w:shd w:val="clear" w:color="auto" w:fill="E3DFDF"/>
                          </w:tcPr>
                          <w:p>
                            <w:pPr>
                              <w:pStyle w:val="TableParagraph"/>
                              <w:spacing w:before="238"/>
                              <w:ind w:left="264"/>
                              <w:rPr>
                                <w:rFonts w:ascii="Arial"/>
                                <w:b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c>
                      </w:tr>
                      <w:tr>
                        <w:trPr>
                          <w:trHeight w:val="2647" w:hRule="atLeast"/>
                        </w:trPr>
                        <w:tc>
                          <w:tcPr>
                            <w:tcW w:w="8383" w:type="dxa"/>
                            <w:tcBorders>
                              <w:right w:val="single" w:sz="6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88" w:lineRule="auto" w:before="35"/>
                              <w:ind w:left="2650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85"/>
                                <w:sz w:val="24"/>
                              </w:rPr>
                              <w:t>Experienced</w:t>
                            </w:r>
                            <w:r>
                              <w:rPr>
                                <w:spacing w:val="-5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and</w:t>
                            </w:r>
                            <w:r>
                              <w:rPr>
                                <w:spacing w:val="-5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dedicated</w:t>
                            </w:r>
                            <w:r>
                              <w:rPr>
                                <w:spacing w:val="-5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Medical</w:t>
                            </w:r>
                            <w:r>
                              <w:rPr>
                                <w:spacing w:val="-5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Virtual</w:t>
                            </w:r>
                            <w:r>
                              <w:rPr>
                                <w:spacing w:val="-5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Assistant</w:t>
                            </w:r>
                            <w:r>
                              <w:rPr>
                                <w:spacing w:val="-5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with</w:t>
                            </w:r>
                            <w:r>
                              <w:rPr>
                                <w:spacing w:val="-5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a proven</w:t>
                            </w:r>
                            <w:r>
                              <w:rPr>
                                <w:spacing w:val="-5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track</w:t>
                            </w:r>
                            <w:r>
                              <w:rPr>
                                <w:spacing w:val="-5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record</w:t>
                            </w:r>
                            <w:r>
                              <w:rPr>
                                <w:spacing w:val="-5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spacing w:val="-5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providing</w:t>
                            </w:r>
                            <w:r>
                              <w:rPr>
                                <w:spacing w:val="-5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exceptional</w:t>
                            </w:r>
                            <w:r>
                              <w:rPr>
                                <w:spacing w:val="-5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administrative </w:t>
                            </w:r>
                            <w:r>
                              <w:rPr>
                                <w:w w:val="80"/>
                                <w:sz w:val="24"/>
                              </w:rPr>
                              <w:t>support to healthcare professionals. Skilled in managing patient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records,</w:t>
                            </w:r>
                            <w:r>
                              <w:rPr>
                                <w:spacing w:val="-7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scheduling</w:t>
                            </w:r>
                            <w:r>
                              <w:rPr>
                                <w:spacing w:val="-7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appointments,</w:t>
                            </w:r>
                            <w:r>
                              <w:rPr>
                                <w:spacing w:val="-6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and</w:t>
                            </w:r>
                            <w:r>
                              <w:rPr>
                                <w:spacing w:val="-7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handling</w:t>
                            </w:r>
                            <w:r>
                              <w:rPr>
                                <w:spacing w:val="-7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confidential </w:t>
                            </w:r>
                            <w:r>
                              <w:rPr>
                                <w:w w:val="80"/>
                                <w:sz w:val="24"/>
                              </w:rPr>
                              <w:t>information with discretion. Proficient in medical terminology </w:t>
                            </w:r>
                            <w:r>
                              <w:rPr>
                                <w:w w:val="80"/>
                                <w:sz w:val="24"/>
                              </w:rPr>
                              <w:t>and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adept</w:t>
                            </w:r>
                            <w:r>
                              <w:rPr>
                                <w:spacing w:val="-4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at</w:t>
                            </w:r>
                            <w:r>
                              <w:rPr>
                                <w:spacing w:val="-4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coordinating</w:t>
                            </w:r>
                            <w:r>
                              <w:rPr>
                                <w:spacing w:val="-4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with</w:t>
                            </w:r>
                            <w:r>
                              <w:rPr>
                                <w:spacing w:val="-4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healthcare</w:t>
                            </w:r>
                            <w:r>
                              <w:rPr>
                                <w:spacing w:val="-4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providers</w:t>
                            </w:r>
                            <w:r>
                              <w:rPr>
                                <w:spacing w:val="-4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to</w:t>
                            </w:r>
                            <w:r>
                              <w:rPr>
                                <w:spacing w:val="-4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ensure seamless</w:t>
                            </w:r>
                            <w:r>
                              <w:rPr>
                                <w:spacing w:val="-2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patient</w:t>
                            </w:r>
                            <w:r>
                              <w:rPr>
                                <w:spacing w:val="-2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care.</w:t>
                            </w:r>
                            <w:r>
                              <w:rPr>
                                <w:spacing w:val="-2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Effective</w:t>
                            </w:r>
                            <w:r>
                              <w:rPr>
                                <w:spacing w:val="-2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communicator</w:t>
                            </w:r>
                            <w:r>
                              <w:rPr>
                                <w:spacing w:val="-2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with</w:t>
                            </w:r>
                            <w:r>
                              <w:rPr>
                                <w:spacing w:val="-2"/>
                                <w:w w:val="8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4"/>
                              </w:rPr>
                              <w:t>a</w:t>
                            </w:r>
                          </w:p>
                          <w:p>
                            <w:pPr>
                              <w:pStyle w:val="TableParagraph"/>
                              <w:spacing w:line="269" w:lineRule="exact"/>
                              <w:ind w:left="2650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80"/>
                                <w:sz w:val="24"/>
                              </w:rPr>
                              <w:t>commitment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4"/>
                              </w:rPr>
                              <w:t>to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4"/>
                              </w:rPr>
                              <w:t>delivering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4"/>
                              </w:rPr>
                              <w:t>high-quality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4"/>
                              </w:rPr>
                              <w:t>service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4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4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4"/>
                              </w:rPr>
                              <w:t>virtual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4"/>
                              </w:rPr>
                              <w:t>setting.</w:t>
                            </w:r>
                          </w:p>
                        </w:tc>
                        <w:tc>
                          <w:tcPr>
                            <w:tcW w:w="2961" w:type="dxa"/>
                            <w:tcBorders>
                              <w:left w:val="single" w:sz="6" w:space="0" w:color="000000"/>
                            </w:tcBorders>
                            <w:shd w:val="clear" w:color="auto" w:fill="E3DFDF"/>
                          </w:tcPr>
                          <w:p>
                            <w:pPr>
                              <w:pStyle w:val="TableParagraph"/>
                              <w:spacing w:line="417" w:lineRule="auto" w:before="111"/>
                              <w:ind w:firstLine="10"/>
                              <w:rPr>
                                <w:sz w:val="24"/>
                              </w:rPr>
                            </w:pPr>
                            <w:hyperlink r:id="rId5">
                              <w:r>
                                <w:rPr>
                                  <w:spacing w:val="-2"/>
                                  <w:w w:val="80"/>
                                  <w:sz w:val="24"/>
                                </w:rPr>
                                <w:t>www.eConvert.org</w:t>
                              </w:r>
                            </w:hyperlink>
                            <w:r>
                              <w:rPr>
                                <w:spacing w:val="-2"/>
                                <w:w w:val="8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90"/>
                                <w:sz w:val="24"/>
                              </w:rPr>
                              <w:t>9999999999</w:t>
                            </w:r>
                          </w:p>
                          <w:p>
                            <w:pPr>
                              <w:pStyle w:val="TableParagraph"/>
                              <w:spacing w:line="247" w:lineRule="exact"/>
                              <w:rPr>
                                <w:sz w:val="24"/>
                              </w:rPr>
                            </w:pPr>
                            <w:hyperlink r:id="rId6"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>hello@eConvert.org</w:t>
                              </w:r>
                            </w:hyperlink>
                          </w:p>
                          <w:p>
                            <w:pPr>
                              <w:pStyle w:val="TableParagraph"/>
                              <w:spacing w:before="175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80"/>
                                <w:sz w:val="24"/>
                              </w:rPr>
                              <w:t>New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4"/>
                              </w:rPr>
                              <w:t>York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80"/>
                                <w:sz w:val="24"/>
                              </w:rPr>
                              <w:t>City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509504">
            <wp:simplePos x="0" y="0"/>
            <wp:positionH relativeFrom="page">
              <wp:posOffset>5585162</wp:posOffset>
            </wp:positionH>
            <wp:positionV relativeFrom="paragraph">
              <wp:posOffset>1404922</wp:posOffset>
            </wp:positionV>
            <wp:extent cx="161986" cy="161986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86" cy="1619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11040">
            <wp:simplePos x="0" y="0"/>
            <wp:positionH relativeFrom="page">
              <wp:posOffset>5595516</wp:posOffset>
            </wp:positionH>
            <wp:positionV relativeFrom="paragraph">
              <wp:posOffset>1711554</wp:posOffset>
            </wp:positionV>
            <wp:extent cx="162730" cy="16273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730" cy="162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OLIVIA WALKER" w:id="1"/>
      <w:bookmarkEnd w:id="1"/>
      <w:r>
        <w:rPr>
          <w:b w:val="0"/>
        </w:rPr>
      </w:r>
      <w:bookmarkStart w:name="MEDICAL VIRTUAL  OFFICE ASSISTANT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SUMMARY" w:id="4"/>
      <w:bookmarkEnd w:id="4"/>
      <w:r>
        <w:rPr>
          <w:b w:val="0"/>
        </w:rPr>
      </w:r>
      <w:bookmarkStart w:name="EDUCATION" w:id="5"/>
      <w:bookmarkEnd w:id="5"/>
      <w:r>
        <w:rPr>
          <w:b w:val="0"/>
        </w:rPr>
      </w:r>
      <w:bookmarkStart w:name="WORK EXPERIENCE" w:id="6"/>
      <w:bookmarkEnd w:id="6"/>
      <w:r>
        <w:rPr>
          <w:b w:val="0"/>
        </w:rPr>
      </w:r>
      <w:bookmarkStart w:name="REALLY GREAT UNIVERSITY 2015-2020" w:id="7"/>
      <w:bookmarkEnd w:id="7"/>
      <w:r>
        <w:rPr>
          <w:b w:val="0"/>
        </w:rPr>
      </w:r>
      <w:bookmarkStart w:name="CERTIFICATIONS" w:id="8"/>
      <w:bookmarkEnd w:id="8"/>
      <w:r>
        <w:rPr>
          <w:b w:val="0"/>
        </w:rPr>
      </w:r>
      <w:bookmarkStart w:name="Basic Life Support (BLS) Certification" w:id="9"/>
      <w:bookmarkEnd w:id="9"/>
      <w:r>
        <w:rPr>
          <w:b w:val="0"/>
        </w:rPr>
      </w:r>
      <w:bookmarkStart w:name="Health Insurance Portability and Account" w:id="10"/>
      <w:bookmarkEnd w:id="10"/>
      <w:r>
        <w:rPr>
          <w:b w:val="0"/>
        </w:rPr>
      </w:r>
      <w:bookmarkStart w:name="Infection Control Certification" w:id="11"/>
      <w:bookmarkEnd w:id="11"/>
      <w:r>
        <w:rPr>
          <w:b w:val="0"/>
        </w:rPr>
      </w:r>
      <w:bookmarkStart w:name="MEDICAL VIRTUAL ASSISTANT | SALFORD &amp; CO" w:id="12"/>
      <w:bookmarkEnd w:id="12"/>
      <w:r>
        <w:rPr>
          <w:b w:val="0"/>
        </w:rPr>
      </w:r>
      <w:bookmarkStart w:name="MEDICAL VIRTUAL ASSISTANT | INGOUDE COMP" w:id="13"/>
      <w:bookmarkEnd w:id="13"/>
      <w:r>
        <w:rPr>
          <w:b w:val="0"/>
        </w:rPr>
      </w:r>
      <w:bookmarkStart w:name="MEDICAL VIRTUAL ASSISTANT | KEITHSTON &amp; " w:id="14"/>
      <w:bookmarkEnd w:id="14"/>
      <w:r>
        <w:rPr>
          <w:b w:val="0"/>
        </w:rPr>
      </w:r>
      <w:bookmarkStart w:name="HANNAH MORALES" w:id="15"/>
      <w:bookmarkEnd w:id="15"/>
      <w:r>
        <w:rPr>
          <w:b w:val="0"/>
        </w:rPr>
      </w:r>
      <w:bookmarkStart w:name="Founder | Liceria &amp; Co." w:id="16"/>
      <w:bookmarkEnd w:id="16"/>
      <w:r>
        <w:rPr>
          <w:b w:val="0"/>
        </w:rPr>
      </w:r>
      <w:bookmarkStart w:name="HARPER RUSSO" w:id="17"/>
      <w:bookmarkEnd w:id="17"/>
      <w:r>
        <w:rPr>
          <w:b w:val="0"/>
        </w:rPr>
      </w:r>
      <w:bookmarkStart w:name="CEO | Timmerman Industries" w:id="18"/>
      <w:bookmarkEnd w:id="18"/>
      <w:r>
        <w:rPr>
          <w:b w:val="0"/>
        </w:rPr>
      </w:r>
      <w:bookmarkStart w:name="REFERENCES" w:id="19"/>
      <w:bookmarkEnd w:id="19"/>
      <w:r>
        <w:rPr>
          <w:b w:val="0"/>
        </w:rPr>
      </w:r>
      <w:r>
        <w:rPr>
          <w:spacing w:val="-19"/>
        </w:rPr>
        <w:t>OLIVIA</w:t>
      </w:r>
      <w:r>
        <w:rPr>
          <w:spacing w:val="-29"/>
        </w:rPr>
        <w:t> </w:t>
      </w:r>
      <w:r>
        <w:rPr>
          <w:spacing w:val="-2"/>
        </w:rPr>
        <w:t>WALKER</w:t>
      </w:r>
    </w:p>
    <w:p>
      <w:pPr>
        <w:pStyle w:val="BodyText"/>
        <w:spacing w:before="227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225060</wp:posOffset>
            </wp:positionH>
            <wp:positionV relativeFrom="paragraph">
              <wp:posOffset>305810</wp:posOffset>
            </wp:positionV>
            <wp:extent cx="1464638" cy="2121693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4638" cy="2121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225060</wp:posOffset>
                </wp:positionH>
                <wp:positionV relativeFrom="paragraph">
                  <wp:posOffset>2606371</wp:posOffset>
                </wp:positionV>
                <wp:extent cx="7138034" cy="222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38034" cy="22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38034" h="22225">
                              <a:moveTo>
                                <a:pt x="0" y="21778"/>
                              </a:moveTo>
                              <a:lnTo>
                                <a:pt x="7137986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8128;mso-wrap-distance-left:0;mso-wrap-distance-right:0" from="17.721331pt,206.940945pt" to="579.767542pt,205.22612pt" stroked="true" strokeweight=".750283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spacing w:before="27"/>
        <w:rPr>
          <w:rFonts w:ascii="Arial"/>
          <w:b/>
          <w:sz w:val="20"/>
        </w:rPr>
      </w:pP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pStyle w:val="BodyText"/>
        <w:spacing w:after="0"/>
        <w:rPr>
          <w:rFonts w:ascii="Arial"/>
          <w:b/>
          <w:sz w:val="19"/>
        </w:rPr>
        <w:sectPr>
          <w:type w:val="continuous"/>
          <w:pgSz w:w="11910" w:h="16850"/>
          <w:pgMar w:top="400" w:bottom="280" w:left="283" w:right="141"/>
        </w:sectPr>
      </w:pPr>
    </w:p>
    <w:p>
      <w:pPr>
        <w:pStyle w:val="Heading1"/>
        <w:tabs>
          <w:tab w:pos="3643" w:val="left" w:leader="none"/>
        </w:tabs>
        <w:ind w:left="71"/>
      </w:pPr>
      <w:r>
        <w:rPr/>
        <w:drawing>
          <wp:anchor distT="0" distB="0" distL="0" distR="0" allowOverlap="1" layoutInCell="1" locked="0" behindDoc="1" simplePos="0" relativeHeight="487510016">
            <wp:simplePos x="0" y="0"/>
            <wp:positionH relativeFrom="page">
              <wp:posOffset>5595516</wp:posOffset>
            </wp:positionH>
            <wp:positionV relativeFrom="paragraph">
              <wp:posOffset>-1349066</wp:posOffset>
            </wp:positionV>
            <wp:extent cx="161986" cy="161986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86" cy="1619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10528">
            <wp:simplePos x="0" y="0"/>
            <wp:positionH relativeFrom="page">
              <wp:posOffset>5595516</wp:posOffset>
            </wp:positionH>
            <wp:positionV relativeFrom="paragraph">
              <wp:posOffset>-1062456</wp:posOffset>
            </wp:positionV>
            <wp:extent cx="161986" cy="161986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86" cy="1619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color w:val="FFFFFF"/>
          <w:spacing w:val="32"/>
          <w:highlight w:val="black"/>
        </w:rPr>
        <w:t>  </w:t>
      </w:r>
      <w:r>
        <w:rPr>
          <w:color w:val="FFFFFF"/>
          <w:spacing w:val="-2"/>
          <w:highlight w:val="black"/>
        </w:rPr>
        <w:t>EDUCATION</w:t>
      </w:r>
      <w:r>
        <w:rPr>
          <w:color w:val="FFFFFF"/>
          <w:highlight w:val="black"/>
        </w:rPr>
        <w:tab/>
      </w:r>
    </w:p>
    <w:p>
      <w:pPr>
        <w:pStyle w:val="BodyText"/>
        <w:spacing w:before="17"/>
        <w:rPr>
          <w:rFonts w:ascii="Arial"/>
          <w:b/>
          <w:sz w:val="29"/>
        </w:rPr>
      </w:pPr>
    </w:p>
    <w:p>
      <w:pPr>
        <w:pStyle w:val="Heading2"/>
        <w:spacing w:line="288" w:lineRule="auto"/>
        <w:ind w:left="78" w:right="465"/>
      </w:pPr>
      <w:r>
        <w:rPr>
          <w:w w:val="90"/>
        </w:rPr>
        <w:t>REALLY GREAT </w:t>
      </w:r>
      <w:r>
        <w:rPr>
          <w:w w:val="90"/>
        </w:rPr>
        <w:t>UNIVERSITY </w:t>
      </w:r>
      <w:r>
        <w:rPr>
          <w:spacing w:val="-2"/>
        </w:rPr>
        <w:t>2015-2020</w:t>
      </w:r>
    </w:p>
    <w:p>
      <w:pPr>
        <w:pStyle w:val="BodyText"/>
        <w:spacing w:before="40"/>
        <w:ind w:left="78"/>
      </w:pPr>
      <w:r>
        <w:rPr>
          <w:w w:val="80"/>
        </w:rPr>
        <w:t>Bachelor</w:t>
      </w:r>
      <w:r>
        <w:rPr>
          <w:spacing w:val="-6"/>
        </w:rPr>
        <w:t> </w:t>
      </w:r>
      <w:r>
        <w:rPr>
          <w:w w:val="80"/>
        </w:rPr>
        <w:t>of</w:t>
      </w:r>
      <w:r>
        <w:rPr>
          <w:spacing w:val="-5"/>
        </w:rPr>
        <w:t> </w:t>
      </w:r>
      <w:r>
        <w:rPr>
          <w:w w:val="80"/>
        </w:rPr>
        <w:t>Science</w:t>
      </w:r>
      <w:r>
        <w:rPr>
          <w:spacing w:val="-5"/>
        </w:rPr>
        <w:t> </w:t>
      </w:r>
      <w:r>
        <w:rPr>
          <w:w w:val="80"/>
        </w:rPr>
        <w:t>in</w:t>
      </w:r>
      <w:r>
        <w:rPr>
          <w:spacing w:val="-6"/>
        </w:rPr>
        <w:t> </w:t>
      </w:r>
      <w:r>
        <w:rPr>
          <w:spacing w:val="-2"/>
          <w:w w:val="80"/>
        </w:rPr>
        <w:t>Nursing</w:t>
      </w:r>
    </w:p>
    <w:p>
      <w:pPr>
        <w:pStyle w:val="BodyText"/>
        <w:spacing w:before="147"/>
      </w:pPr>
    </w:p>
    <w:p>
      <w:pPr>
        <w:pStyle w:val="Heading1"/>
        <w:tabs>
          <w:tab w:pos="3613" w:val="left" w:leader="none"/>
        </w:tabs>
        <w:spacing w:before="0"/>
        <w:ind w:left="41"/>
      </w:pPr>
      <w:r>
        <w:rPr>
          <w:rFonts w:ascii="Times New Roman"/>
          <w:b w:val="0"/>
          <w:color w:val="FFFFFF"/>
          <w:spacing w:val="32"/>
          <w:highlight w:val="black"/>
        </w:rPr>
        <w:t>  </w:t>
      </w:r>
      <w:r>
        <w:rPr>
          <w:color w:val="FFFFFF"/>
          <w:spacing w:val="-2"/>
          <w:highlight w:val="black"/>
        </w:rPr>
        <w:t>CERTIFICATIONS</w:t>
      </w:r>
      <w:r>
        <w:rPr>
          <w:color w:val="FFFFFF"/>
          <w:highlight w:val="black"/>
        </w:rPr>
        <w:tab/>
      </w:r>
    </w:p>
    <w:p>
      <w:pPr>
        <w:pStyle w:val="Heading3"/>
        <w:spacing w:before="276"/>
      </w:pPr>
      <w:r>
        <w:rPr>
          <w:w w:val="80"/>
        </w:rPr>
        <w:t>Basic</w:t>
      </w:r>
      <w:r>
        <w:rPr>
          <w:spacing w:val="-3"/>
        </w:rPr>
        <w:t> </w:t>
      </w:r>
      <w:r>
        <w:rPr>
          <w:w w:val="80"/>
        </w:rPr>
        <w:t>Life</w:t>
      </w:r>
      <w:r>
        <w:rPr>
          <w:spacing w:val="-2"/>
        </w:rPr>
        <w:t> </w:t>
      </w:r>
      <w:r>
        <w:rPr>
          <w:w w:val="80"/>
        </w:rPr>
        <w:t>Support</w:t>
      </w:r>
      <w:r>
        <w:rPr>
          <w:spacing w:val="-2"/>
        </w:rPr>
        <w:t> </w:t>
      </w:r>
      <w:r>
        <w:rPr>
          <w:w w:val="80"/>
        </w:rPr>
        <w:t>(BLS)</w:t>
      </w:r>
      <w:r>
        <w:rPr>
          <w:spacing w:val="-2"/>
        </w:rPr>
        <w:t> </w:t>
      </w:r>
      <w:r>
        <w:rPr>
          <w:spacing w:val="-2"/>
          <w:w w:val="80"/>
        </w:rPr>
        <w:t>Certification</w:t>
      </w:r>
    </w:p>
    <w:p>
      <w:pPr>
        <w:pStyle w:val="BodyText"/>
        <w:spacing w:line="288" w:lineRule="auto" w:before="96"/>
        <w:ind w:left="464" w:hanging="22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9"/>
          <w:sz w:val="20"/>
        </w:rPr>
        <w:t> </w:t>
      </w:r>
      <w:r>
        <w:rPr>
          <w:w w:val="90"/>
        </w:rPr>
        <w:t>Lorem</w:t>
      </w:r>
      <w:r>
        <w:rPr>
          <w:spacing w:val="-10"/>
          <w:w w:val="90"/>
        </w:rPr>
        <w:t> </w:t>
      </w:r>
      <w:r>
        <w:rPr>
          <w:w w:val="90"/>
        </w:rPr>
        <w:t>ipsum</w:t>
      </w:r>
      <w:r>
        <w:rPr>
          <w:spacing w:val="-10"/>
          <w:w w:val="90"/>
        </w:rPr>
        <w:t> </w:t>
      </w:r>
      <w:r>
        <w:rPr>
          <w:w w:val="90"/>
        </w:rPr>
        <w:t>dolor</w:t>
      </w:r>
      <w:r>
        <w:rPr>
          <w:spacing w:val="-10"/>
          <w:w w:val="90"/>
        </w:rPr>
        <w:t> </w:t>
      </w:r>
      <w:r>
        <w:rPr>
          <w:w w:val="90"/>
        </w:rPr>
        <w:t>sit</w:t>
      </w:r>
      <w:r>
        <w:rPr>
          <w:spacing w:val="-10"/>
          <w:w w:val="90"/>
        </w:rPr>
        <w:t> </w:t>
      </w:r>
      <w:r>
        <w:rPr>
          <w:w w:val="90"/>
        </w:rPr>
        <w:t>amet, </w:t>
      </w:r>
      <w:r>
        <w:rPr>
          <w:w w:val="85"/>
        </w:rPr>
        <w:t>consecteturadipiscing elit, sed do </w:t>
      </w:r>
      <w:r>
        <w:rPr>
          <w:w w:val="80"/>
        </w:rPr>
        <w:t>eiusmod tempor</w:t>
      </w:r>
      <w:r>
        <w:rPr>
          <w:spacing w:val="40"/>
        </w:rPr>
        <w:t> </w:t>
      </w:r>
      <w:r>
        <w:rPr>
          <w:w w:val="80"/>
        </w:rPr>
        <w:t>ncididunt ut </w:t>
      </w:r>
      <w:r>
        <w:rPr>
          <w:w w:val="80"/>
        </w:rPr>
        <w:t>labore </w:t>
      </w:r>
      <w:r>
        <w:rPr>
          <w:w w:val="90"/>
        </w:rPr>
        <w:t>et</w:t>
      </w:r>
      <w:r>
        <w:rPr>
          <w:spacing w:val="-12"/>
          <w:w w:val="90"/>
        </w:rPr>
        <w:t> </w:t>
      </w:r>
      <w:r>
        <w:rPr>
          <w:w w:val="90"/>
        </w:rPr>
        <w:t>dolore</w:t>
      </w:r>
      <w:r>
        <w:rPr>
          <w:spacing w:val="-10"/>
          <w:w w:val="90"/>
        </w:rPr>
        <w:t> </w:t>
      </w:r>
      <w:r>
        <w:rPr>
          <w:w w:val="90"/>
        </w:rPr>
        <w:t>magna</w:t>
      </w:r>
      <w:r>
        <w:rPr>
          <w:spacing w:val="-10"/>
          <w:w w:val="90"/>
        </w:rPr>
        <w:t> </w:t>
      </w:r>
      <w:r>
        <w:rPr>
          <w:w w:val="90"/>
        </w:rPr>
        <w:t>aliqua.</w:t>
      </w:r>
    </w:p>
    <w:p>
      <w:pPr>
        <w:pStyle w:val="Heading3"/>
        <w:spacing w:line="288" w:lineRule="auto" w:before="235"/>
      </w:pPr>
      <w:r>
        <w:rPr>
          <w:w w:val="85"/>
        </w:rPr>
        <w:t>Health Insurance Portability and </w:t>
      </w:r>
      <w:r>
        <w:rPr>
          <w:w w:val="80"/>
        </w:rPr>
        <w:t>Accountability Act (HIPAA) </w:t>
      </w:r>
      <w:r>
        <w:rPr>
          <w:w w:val="80"/>
        </w:rPr>
        <w:t>Training:</w:t>
      </w:r>
    </w:p>
    <w:p>
      <w:pPr>
        <w:pStyle w:val="BodyText"/>
        <w:spacing w:line="288" w:lineRule="auto" w:before="40"/>
        <w:ind w:left="433" w:hanging="22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9"/>
          <w:sz w:val="20"/>
        </w:rPr>
        <w:t> </w:t>
      </w:r>
      <w:r>
        <w:rPr>
          <w:w w:val="90"/>
        </w:rPr>
        <w:t>Lorem</w:t>
      </w:r>
      <w:r>
        <w:rPr>
          <w:spacing w:val="-10"/>
          <w:w w:val="90"/>
        </w:rPr>
        <w:t> </w:t>
      </w:r>
      <w:r>
        <w:rPr>
          <w:w w:val="90"/>
        </w:rPr>
        <w:t>ipsum</w:t>
      </w:r>
      <w:r>
        <w:rPr>
          <w:spacing w:val="-10"/>
          <w:w w:val="90"/>
        </w:rPr>
        <w:t> </w:t>
      </w:r>
      <w:r>
        <w:rPr>
          <w:w w:val="90"/>
        </w:rPr>
        <w:t>dolor</w:t>
      </w:r>
      <w:r>
        <w:rPr>
          <w:spacing w:val="-10"/>
          <w:w w:val="90"/>
        </w:rPr>
        <w:t> </w:t>
      </w:r>
      <w:r>
        <w:rPr>
          <w:w w:val="90"/>
        </w:rPr>
        <w:t>sit</w:t>
      </w:r>
      <w:r>
        <w:rPr>
          <w:spacing w:val="-10"/>
          <w:w w:val="90"/>
        </w:rPr>
        <w:t> </w:t>
      </w:r>
      <w:r>
        <w:rPr>
          <w:w w:val="90"/>
        </w:rPr>
        <w:t>amet, </w:t>
      </w:r>
      <w:r>
        <w:rPr>
          <w:w w:val="85"/>
        </w:rPr>
        <w:t>consecteturadipiscing elit, sed do </w:t>
      </w:r>
      <w:r>
        <w:rPr>
          <w:w w:val="80"/>
        </w:rPr>
        <w:t>eiusmod tempor</w:t>
      </w:r>
      <w:r>
        <w:rPr>
          <w:spacing w:val="40"/>
        </w:rPr>
        <w:t> </w:t>
      </w:r>
      <w:r>
        <w:rPr>
          <w:w w:val="80"/>
        </w:rPr>
        <w:t>ncididunt ut </w:t>
      </w:r>
      <w:r>
        <w:rPr>
          <w:w w:val="80"/>
        </w:rPr>
        <w:t>labore </w:t>
      </w:r>
      <w:r>
        <w:rPr>
          <w:w w:val="90"/>
        </w:rPr>
        <w:t>et</w:t>
      </w:r>
      <w:r>
        <w:rPr>
          <w:spacing w:val="-12"/>
          <w:w w:val="90"/>
        </w:rPr>
        <w:t> </w:t>
      </w:r>
      <w:r>
        <w:rPr>
          <w:w w:val="90"/>
        </w:rPr>
        <w:t>dolore</w:t>
      </w:r>
      <w:r>
        <w:rPr>
          <w:spacing w:val="-10"/>
          <w:w w:val="90"/>
        </w:rPr>
        <w:t> </w:t>
      </w:r>
      <w:r>
        <w:rPr>
          <w:w w:val="90"/>
        </w:rPr>
        <w:t>magna</w:t>
      </w:r>
      <w:r>
        <w:rPr>
          <w:spacing w:val="-10"/>
          <w:w w:val="90"/>
        </w:rPr>
        <w:t> </w:t>
      </w:r>
      <w:r>
        <w:rPr>
          <w:w w:val="90"/>
        </w:rPr>
        <w:t>aliqua.</w:t>
      </w:r>
    </w:p>
    <w:p>
      <w:pPr>
        <w:pStyle w:val="Heading3"/>
        <w:spacing w:before="235"/>
      </w:pPr>
      <w:r>
        <w:rPr>
          <w:w w:val="80"/>
        </w:rPr>
        <w:t>Infection</w:t>
      </w:r>
      <w:r>
        <w:rPr>
          <w:spacing w:val="2"/>
        </w:rPr>
        <w:t> </w:t>
      </w:r>
      <w:r>
        <w:rPr>
          <w:w w:val="80"/>
        </w:rPr>
        <w:t>Control</w:t>
      </w:r>
      <w:r>
        <w:rPr>
          <w:spacing w:val="3"/>
        </w:rPr>
        <w:t> </w:t>
      </w:r>
      <w:r>
        <w:rPr>
          <w:spacing w:val="-2"/>
          <w:w w:val="80"/>
        </w:rPr>
        <w:t>Certification</w:t>
      </w:r>
    </w:p>
    <w:p>
      <w:pPr>
        <w:pStyle w:val="BodyText"/>
        <w:spacing w:line="288" w:lineRule="auto" w:before="96"/>
        <w:ind w:left="464" w:hanging="22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9"/>
          <w:sz w:val="20"/>
        </w:rPr>
        <w:t> </w:t>
      </w:r>
      <w:r>
        <w:rPr>
          <w:w w:val="90"/>
        </w:rPr>
        <w:t>Lorem</w:t>
      </w:r>
      <w:r>
        <w:rPr>
          <w:spacing w:val="-10"/>
          <w:w w:val="90"/>
        </w:rPr>
        <w:t> </w:t>
      </w:r>
      <w:r>
        <w:rPr>
          <w:w w:val="90"/>
        </w:rPr>
        <w:t>ipsum</w:t>
      </w:r>
      <w:r>
        <w:rPr>
          <w:spacing w:val="-10"/>
          <w:w w:val="90"/>
        </w:rPr>
        <w:t> </w:t>
      </w:r>
      <w:r>
        <w:rPr>
          <w:w w:val="90"/>
        </w:rPr>
        <w:t>dolor</w:t>
      </w:r>
      <w:r>
        <w:rPr>
          <w:spacing w:val="-10"/>
          <w:w w:val="90"/>
        </w:rPr>
        <w:t> </w:t>
      </w:r>
      <w:r>
        <w:rPr>
          <w:w w:val="90"/>
        </w:rPr>
        <w:t>sit</w:t>
      </w:r>
      <w:r>
        <w:rPr>
          <w:spacing w:val="-10"/>
          <w:w w:val="90"/>
        </w:rPr>
        <w:t> </w:t>
      </w:r>
      <w:r>
        <w:rPr>
          <w:w w:val="90"/>
        </w:rPr>
        <w:t>amet, </w:t>
      </w:r>
      <w:r>
        <w:rPr>
          <w:w w:val="85"/>
        </w:rPr>
        <w:t>consecteturadipiscing elit, sed do </w:t>
      </w:r>
      <w:r>
        <w:rPr>
          <w:w w:val="80"/>
        </w:rPr>
        <w:t>eiusmod tempor</w:t>
      </w:r>
      <w:r>
        <w:rPr>
          <w:spacing w:val="40"/>
        </w:rPr>
        <w:t> </w:t>
      </w:r>
      <w:r>
        <w:rPr>
          <w:w w:val="80"/>
        </w:rPr>
        <w:t>ncididunt ut </w:t>
      </w:r>
      <w:r>
        <w:rPr>
          <w:w w:val="80"/>
        </w:rPr>
        <w:t>labore </w:t>
      </w:r>
      <w:r>
        <w:rPr>
          <w:w w:val="90"/>
        </w:rPr>
        <w:t>et</w:t>
      </w:r>
      <w:r>
        <w:rPr>
          <w:spacing w:val="-12"/>
          <w:w w:val="90"/>
        </w:rPr>
        <w:t> </w:t>
      </w:r>
      <w:r>
        <w:rPr>
          <w:w w:val="90"/>
        </w:rPr>
        <w:t>dolore</w:t>
      </w:r>
      <w:r>
        <w:rPr>
          <w:spacing w:val="-10"/>
          <w:w w:val="90"/>
        </w:rPr>
        <w:t> </w:t>
      </w:r>
      <w:r>
        <w:rPr>
          <w:w w:val="90"/>
        </w:rPr>
        <w:t>magna</w:t>
      </w:r>
      <w:r>
        <w:rPr>
          <w:spacing w:val="-10"/>
          <w:w w:val="90"/>
        </w:rPr>
        <w:t> </w:t>
      </w:r>
      <w:r>
        <w:rPr>
          <w:w w:val="90"/>
        </w:rPr>
        <w:t>aliqua.</w:t>
      </w:r>
    </w:p>
    <w:p>
      <w:pPr>
        <w:pStyle w:val="Heading1"/>
        <w:tabs>
          <w:tab w:pos="6895" w:val="left" w:leader="none"/>
        </w:tabs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pacing w:val="35"/>
          <w:highlight w:val="black"/>
        </w:rPr>
        <w:t>  </w:t>
      </w:r>
      <w:r>
        <w:rPr>
          <w:color w:val="FFFFFF"/>
          <w:spacing w:val="-11"/>
          <w:highlight w:val="black"/>
        </w:rPr>
        <w:t>WORK</w:t>
      </w:r>
      <w:r>
        <w:rPr>
          <w:color w:val="FFFFFF"/>
          <w:spacing w:val="-10"/>
          <w:highlight w:val="black"/>
        </w:rPr>
        <w:t> </w:t>
      </w:r>
      <w:r>
        <w:rPr>
          <w:color w:val="FFFFFF"/>
          <w:spacing w:val="-2"/>
          <w:highlight w:val="black"/>
        </w:rPr>
        <w:t>EXPERIENCE</w:t>
      </w:r>
      <w:r>
        <w:rPr>
          <w:color w:val="FFFFFF"/>
          <w:highlight w:val="black"/>
        </w:rPr>
        <w:tab/>
      </w:r>
    </w:p>
    <w:p>
      <w:pPr>
        <w:pStyle w:val="BodyText"/>
        <w:spacing w:before="17"/>
        <w:rPr>
          <w:rFonts w:ascii="Arial"/>
          <w:b/>
          <w:sz w:val="29"/>
        </w:rPr>
      </w:pPr>
    </w:p>
    <w:p>
      <w:pPr>
        <w:pStyle w:val="Heading2"/>
        <w:spacing w:line="288" w:lineRule="auto"/>
        <w:ind w:left="246" w:right="18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3004594</wp:posOffset>
                </wp:positionH>
                <wp:positionV relativeFrom="paragraph">
                  <wp:posOffset>87959</wp:posOffset>
                </wp:positionV>
                <wp:extent cx="22225" cy="499300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22225" cy="4993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225" h="4993005">
                              <a:moveTo>
                                <a:pt x="21778" y="4992859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238.297039pt,400.064456pt" to="236.582214pt,6.925927pt" stroked="true" strokeweight=".750283pt" strokecolor="#000000">
                <v:stroke dashstyle="solid"/>
                <w10:wrap type="none"/>
              </v:line>
            </w:pict>
          </mc:Fallback>
        </mc:AlternateContent>
      </w:r>
      <w:r>
        <w:rPr>
          <w:w w:val="80"/>
        </w:rPr>
        <w:t>MEDICAL VIRTUAL ASSISTANT | SALFORD K </w:t>
      </w:r>
      <w:r>
        <w:rPr>
          <w:w w:val="80"/>
        </w:rPr>
        <w:t>CO </w:t>
      </w:r>
      <w:r>
        <w:rPr>
          <w:w w:val="90"/>
        </w:rPr>
        <w:t>2024 - TODAY</w:t>
      </w:r>
    </w:p>
    <w:p>
      <w:pPr>
        <w:pStyle w:val="BodyText"/>
        <w:spacing w:line="288" w:lineRule="auto" w:before="40"/>
        <w:ind w:left="647" w:hanging="22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3"/>
          <w:sz w:val="20"/>
        </w:rPr>
        <w:t> </w:t>
      </w:r>
      <w:r>
        <w:rPr>
          <w:w w:val="85"/>
        </w:rPr>
        <w:t>Schedule</w:t>
      </w:r>
      <w:r>
        <w:rPr>
          <w:spacing w:val="-7"/>
          <w:w w:val="85"/>
        </w:rPr>
        <w:t> </w:t>
      </w:r>
      <w:r>
        <w:rPr>
          <w:w w:val="85"/>
        </w:rPr>
        <w:t>appointments</w:t>
      </w:r>
      <w:r>
        <w:rPr>
          <w:spacing w:val="-7"/>
          <w:w w:val="85"/>
        </w:rPr>
        <w:t> </w:t>
      </w:r>
      <w:r>
        <w:rPr>
          <w:w w:val="85"/>
        </w:rPr>
        <w:t>and</w:t>
      </w:r>
      <w:r>
        <w:rPr>
          <w:spacing w:val="-7"/>
          <w:w w:val="85"/>
        </w:rPr>
        <w:t> </w:t>
      </w:r>
      <w:r>
        <w:rPr>
          <w:w w:val="85"/>
        </w:rPr>
        <w:t>manage</w:t>
      </w:r>
      <w:r>
        <w:rPr>
          <w:spacing w:val="-6"/>
          <w:w w:val="85"/>
        </w:rPr>
        <w:t> </w:t>
      </w:r>
      <w:r>
        <w:rPr>
          <w:w w:val="85"/>
        </w:rPr>
        <w:t>calendars:</w:t>
      </w:r>
      <w:r>
        <w:rPr>
          <w:spacing w:val="-7"/>
          <w:w w:val="85"/>
        </w:rPr>
        <w:t> </w:t>
      </w:r>
      <w:r>
        <w:rPr>
          <w:w w:val="85"/>
        </w:rPr>
        <w:t>Coordinate</w:t>
      </w:r>
      <w:r>
        <w:rPr>
          <w:spacing w:val="-7"/>
          <w:w w:val="85"/>
        </w:rPr>
        <w:t> </w:t>
      </w:r>
      <w:r>
        <w:rPr>
          <w:w w:val="85"/>
        </w:rPr>
        <w:t>patient </w:t>
      </w:r>
      <w:r>
        <w:rPr>
          <w:w w:val="80"/>
        </w:rPr>
        <w:t>appointments, consultations, and follow-ups for healthcare </w:t>
      </w:r>
      <w:r>
        <w:rPr>
          <w:w w:val="80"/>
        </w:rPr>
        <w:t>providers, </w:t>
      </w:r>
      <w:r>
        <w:rPr>
          <w:w w:val="85"/>
        </w:rPr>
        <w:t>ensuring</w:t>
      </w:r>
      <w:r>
        <w:rPr>
          <w:spacing w:val="-2"/>
          <w:w w:val="85"/>
        </w:rPr>
        <w:t> </w:t>
      </w:r>
      <w:r>
        <w:rPr>
          <w:w w:val="85"/>
        </w:rPr>
        <w:t>efficient</w:t>
      </w:r>
      <w:r>
        <w:rPr>
          <w:spacing w:val="-2"/>
          <w:w w:val="85"/>
        </w:rPr>
        <w:t> </w:t>
      </w:r>
      <w:r>
        <w:rPr>
          <w:w w:val="85"/>
        </w:rPr>
        <w:t>scheduling</w:t>
      </w:r>
      <w:r>
        <w:rPr>
          <w:spacing w:val="-2"/>
          <w:w w:val="85"/>
        </w:rPr>
        <w:t> </w:t>
      </w:r>
      <w:r>
        <w:rPr>
          <w:w w:val="85"/>
        </w:rPr>
        <w:t>and</w:t>
      </w:r>
      <w:r>
        <w:rPr>
          <w:spacing w:val="-2"/>
          <w:w w:val="85"/>
        </w:rPr>
        <w:t> </w:t>
      </w:r>
      <w:r>
        <w:rPr>
          <w:w w:val="85"/>
        </w:rPr>
        <w:t>optimal</w:t>
      </w:r>
      <w:r>
        <w:rPr>
          <w:spacing w:val="-2"/>
          <w:w w:val="85"/>
        </w:rPr>
        <w:t> </w:t>
      </w:r>
      <w:r>
        <w:rPr>
          <w:w w:val="85"/>
        </w:rPr>
        <w:t>use</w:t>
      </w:r>
      <w:r>
        <w:rPr>
          <w:spacing w:val="-2"/>
          <w:w w:val="85"/>
        </w:rPr>
        <w:t> </w:t>
      </w:r>
      <w:r>
        <w:rPr>
          <w:w w:val="85"/>
        </w:rPr>
        <w:t>of</w:t>
      </w:r>
      <w:r>
        <w:rPr>
          <w:spacing w:val="-2"/>
          <w:w w:val="85"/>
        </w:rPr>
        <w:t> </w:t>
      </w:r>
      <w:r>
        <w:rPr>
          <w:w w:val="85"/>
        </w:rPr>
        <w:t>time.</w:t>
      </w:r>
    </w:p>
    <w:p>
      <w:pPr>
        <w:pStyle w:val="BodyText"/>
        <w:spacing w:line="288" w:lineRule="auto"/>
        <w:ind w:left="647" w:hanging="22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80"/>
        </w:rPr>
        <w:t>Maintain electronic health records (EHR): Update and organize </w:t>
      </w:r>
      <w:r>
        <w:rPr>
          <w:w w:val="80"/>
        </w:rPr>
        <w:t>patient </w:t>
      </w:r>
      <w:r>
        <w:rPr>
          <w:w w:val="85"/>
        </w:rPr>
        <w:t>records,</w:t>
      </w:r>
      <w:r>
        <w:rPr>
          <w:spacing w:val="-9"/>
          <w:w w:val="85"/>
        </w:rPr>
        <w:t> </w:t>
      </w:r>
      <w:r>
        <w:rPr>
          <w:w w:val="85"/>
        </w:rPr>
        <w:t>including</w:t>
      </w:r>
      <w:r>
        <w:rPr>
          <w:spacing w:val="-7"/>
          <w:w w:val="85"/>
        </w:rPr>
        <w:t> </w:t>
      </w:r>
      <w:r>
        <w:rPr>
          <w:w w:val="85"/>
        </w:rPr>
        <w:t>medical</w:t>
      </w:r>
      <w:r>
        <w:rPr>
          <w:spacing w:val="-6"/>
          <w:w w:val="85"/>
        </w:rPr>
        <w:t> </w:t>
      </w:r>
      <w:r>
        <w:rPr>
          <w:w w:val="85"/>
        </w:rPr>
        <w:t>histories,</w:t>
      </w:r>
      <w:r>
        <w:rPr>
          <w:spacing w:val="-7"/>
          <w:w w:val="85"/>
        </w:rPr>
        <w:t> </w:t>
      </w:r>
      <w:r>
        <w:rPr>
          <w:w w:val="85"/>
        </w:rPr>
        <w:t>diagnoses,</w:t>
      </w:r>
      <w:r>
        <w:rPr>
          <w:spacing w:val="-7"/>
          <w:w w:val="85"/>
        </w:rPr>
        <w:t> </w:t>
      </w:r>
      <w:r>
        <w:rPr>
          <w:w w:val="85"/>
        </w:rPr>
        <w:t>treatments,</w:t>
      </w:r>
      <w:r>
        <w:rPr>
          <w:spacing w:val="-6"/>
          <w:w w:val="85"/>
        </w:rPr>
        <w:t> </w:t>
      </w:r>
      <w:r>
        <w:rPr>
          <w:w w:val="85"/>
        </w:rPr>
        <w:t>and </w:t>
      </w:r>
      <w:r>
        <w:rPr>
          <w:w w:val="80"/>
        </w:rPr>
        <w:t>medications, ensuring accuracy and confidentiality in compliance with </w:t>
      </w:r>
      <w:r>
        <w:rPr>
          <w:w w:val="90"/>
        </w:rPr>
        <w:t>healthcare</w:t>
      </w:r>
      <w:r>
        <w:rPr>
          <w:spacing w:val="-12"/>
          <w:w w:val="90"/>
        </w:rPr>
        <w:t> </w:t>
      </w:r>
      <w:r>
        <w:rPr>
          <w:w w:val="90"/>
        </w:rPr>
        <w:t>regulations.</w:t>
      </w:r>
    </w:p>
    <w:p>
      <w:pPr>
        <w:pStyle w:val="Heading2"/>
        <w:spacing w:line="288" w:lineRule="auto" w:before="154"/>
        <w:ind w:left="288" w:right="1296"/>
      </w:pPr>
      <w:r>
        <w:rPr>
          <w:w w:val="80"/>
        </w:rPr>
        <w:t>MEDICAL VIRTUAL ASSISTANT | INGOUDE </w:t>
      </w:r>
      <w:r>
        <w:rPr>
          <w:w w:val="80"/>
        </w:rPr>
        <w:t>COMPANY </w:t>
      </w:r>
      <w:r>
        <w:rPr>
          <w:w w:val="90"/>
        </w:rPr>
        <w:t>2022 -2023</w:t>
      </w:r>
    </w:p>
    <w:p>
      <w:pPr>
        <w:pStyle w:val="BodyText"/>
        <w:spacing w:line="288" w:lineRule="auto" w:before="55"/>
        <w:ind w:left="654" w:right="162" w:hanging="22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85"/>
        </w:rPr>
        <w:t>Handle</w:t>
      </w:r>
      <w:r>
        <w:rPr>
          <w:spacing w:val="-5"/>
          <w:w w:val="85"/>
        </w:rPr>
        <w:t> </w:t>
      </w:r>
      <w:r>
        <w:rPr>
          <w:w w:val="85"/>
        </w:rPr>
        <w:t>patient</w:t>
      </w:r>
      <w:r>
        <w:rPr>
          <w:spacing w:val="-5"/>
          <w:w w:val="85"/>
        </w:rPr>
        <w:t> </w:t>
      </w:r>
      <w:r>
        <w:rPr>
          <w:w w:val="85"/>
        </w:rPr>
        <w:t>inquiries:</w:t>
      </w:r>
      <w:r>
        <w:rPr>
          <w:spacing w:val="-5"/>
          <w:w w:val="85"/>
        </w:rPr>
        <w:t> </w:t>
      </w:r>
      <w:r>
        <w:rPr>
          <w:w w:val="85"/>
        </w:rPr>
        <w:t>Provide</w:t>
      </w:r>
      <w:r>
        <w:rPr>
          <w:spacing w:val="-5"/>
          <w:w w:val="85"/>
        </w:rPr>
        <w:t> </w:t>
      </w:r>
      <w:r>
        <w:rPr>
          <w:w w:val="85"/>
        </w:rPr>
        <w:t>assistance</w:t>
      </w:r>
      <w:r>
        <w:rPr>
          <w:spacing w:val="-5"/>
          <w:w w:val="85"/>
        </w:rPr>
        <w:t> </w:t>
      </w:r>
      <w:r>
        <w:rPr>
          <w:w w:val="85"/>
        </w:rPr>
        <w:t>and</w:t>
      </w:r>
      <w:r>
        <w:rPr>
          <w:spacing w:val="-5"/>
          <w:w w:val="85"/>
        </w:rPr>
        <w:t> </w:t>
      </w:r>
      <w:r>
        <w:rPr>
          <w:w w:val="85"/>
        </w:rPr>
        <w:t>information</w:t>
      </w:r>
      <w:r>
        <w:rPr>
          <w:spacing w:val="-5"/>
          <w:w w:val="85"/>
        </w:rPr>
        <w:t> </w:t>
      </w:r>
      <w:r>
        <w:rPr>
          <w:w w:val="85"/>
        </w:rPr>
        <w:t>to </w:t>
      </w:r>
      <w:r>
        <w:rPr>
          <w:w w:val="80"/>
        </w:rPr>
        <w:t>patients regarding appointments, prescriptions, and general </w:t>
      </w:r>
      <w:r>
        <w:rPr>
          <w:w w:val="80"/>
        </w:rPr>
        <w:t>inquiries, </w:t>
      </w:r>
      <w:r>
        <w:rPr>
          <w:w w:val="85"/>
        </w:rPr>
        <w:t>demonstrating</w:t>
      </w:r>
      <w:r>
        <w:rPr>
          <w:spacing w:val="-7"/>
          <w:w w:val="85"/>
        </w:rPr>
        <w:t> </w:t>
      </w:r>
      <w:r>
        <w:rPr>
          <w:w w:val="85"/>
        </w:rPr>
        <w:t>strong</w:t>
      </w:r>
      <w:r>
        <w:rPr>
          <w:spacing w:val="-7"/>
          <w:w w:val="85"/>
        </w:rPr>
        <w:t> </w:t>
      </w:r>
      <w:r>
        <w:rPr>
          <w:w w:val="85"/>
        </w:rPr>
        <w:t>communication</w:t>
      </w:r>
      <w:r>
        <w:rPr>
          <w:spacing w:val="-6"/>
          <w:w w:val="85"/>
        </w:rPr>
        <w:t> </w:t>
      </w:r>
      <w:r>
        <w:rPr>
          <w:w w:val="85"/>
        </w:rPr>
        <w:t>skills</w:t>
      </w:r>
      <w:r>
        <w:rPr>
          <w:spacing w:val="-7"/>
          <w:w w:val="85"/>
        </w:rPr>
        <w:t> </w:t>
      </w:r>
      <w:r>
        <w:rPr>
          <w:w w:val="85"/>
        </w:rPr>
        <w:t>and</w:t>
      </w:r>
      <w:r>
        <w:rPr>
          <w:spacing w:val="-7"/>
          <w:w w:val="85"/>
        </w:rPr>
        <w:t> </w:t>
      </w:r>
      <w:r>
        <w:rPr>
          <w:w w:val="85"/>
        </w:rPr>
        <w:t>professionalism.</w:t>
      </w:r>
    </w:p>
    <w:p>
      <w:pPr>
        <w:pStyle w:val="BodyText"/>
        <w:spacing w:line="288" w:lineRule="auto"/>
        <w:ind w:left="654" w:right="162" w:hanging="22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80"/>
        </w:rPr>
        <w:t>Assist with medical billing and coding: Prepare and submit </w:t>
      </w:r>
      <w:r>
        <w:rPr>
          <w:w w:val="80"/>
        </w:rPr>
        <w:t>medical claims, verify insurance coverage, and ensure accurate coding of procedures and diagnoses, contributing to efficient reimbursement </w:t>
      </w:r>
      <w:r>
        <w:rPr>
          <w:spacing w:val="-2"/>
          <w:w w:val="90"/>
        </w:rPr>
        <w:t>processes.</w:t>
      </w:r>
    </w:p>
    <w:p>
      <w:pPr>
        <w:pStyle w:val="Heading2"/>
        <w:spacing w:line="288" w:lineRule="auto" w:before="109"/>
        <w:ind w:left="239" w:right="1296"/>
      </w:pPr>
      <w:r>
        <w:rPr>
          <w:w w:val="80"/>
        </w:rPr>
        <w:t>MEDICAL VIRTUAL ASSISTANT | KEITHSTON K </w:t>
      </w:r>
      <w:r>
        <w:rPr>
          <w:w w:val="80"/>
        </w:rPr>
        <w:t>PARTNER </w:t>
      </w:r>
      <w:r>
        <w:rPr>
          <w:w w:val="90"/>
        </w:rPr>
        <w:t>2022 -2023</w:t>
      </w:r>
    </w:p>
    <w:p>
      <w:pPr>
        <w:pStyle w:val="BodyText"/>
        <w:spacing w:line="288" w:lineRule="auto" w:before="54"/>
        <w:ind w:left="654" w:hanging="22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80"/>
        </w:rPr>
        <w:t>Coordinate telemedicine appointments: Facilitate virtual </w:t>
      </w:r>
      <w:r>
        <w:rPr>
          <w:w w:val="80"/>
        </w:rPr>
        <w:t>consultations </w:t>
      </w:r>
      <w:r>
        <w:rPr>
          <w:w w:val="85"/>
        </w:rPr>
        <w:t>between</w:t>
      </w:r>
      <w:r>
        <w:rPr>
          <w:spacing w:val="-6"/>
          <w:w w:val="85"/>
        </w:rPr>
        <w:t> </w:t>
      </w:r>
      <w:r>
        <w:rPr>
          <w:w w:val="85"/>
        </w:rPr>
        <w:t>healthcare</w:t>
      </w:r>
      <w:r>
        <w:rPr>
          <w:spacing w:val="-6"/>
          <w:w w:val="85"/>
        </w:rPr>
        <w:t> </w:t>
      </w:r>
      <w:r>
        <w:rPr>
          <w:w w:val="85"/>
        </w:rPr>
        <w:t>providers</w:t>
      </w:r>
      <w:r>
        <w:rPr>
          <w:spacing w:val="-6"/>
          <w:w w:val="85"/>
        </w:rPr>
        <w:t> </w:t>
      </w:r>
      <w:r>
        <w:rPr>
          <w:w w:val="85"/>
        </w:rPr>
        <w:t>and</w:t>
      </w:r>
      <w:r>
        <w:rPr>
          <w:spacing w:val="-6"/>
          <w:w w:val="85"/>
        </w:rPr>
        <w:t> </w:t>
      </w:r>
      <w:r>
        <w:rPr>
          <w:w w:val="85"/>
        </w:rPr>
        <w:t>patients,</w:t>
      </w:r>
      <w:r>
        <w:rPr>
          <w:spacing w:val="-6"/>
          <w:w w:val="85"/>
        </w:rPr>
        <w:t> </w:t>
      </w:r>
      <w:r>
        <w:rPr>
          <w:w w:val="85"/>
        </w:rPr>
        <w:t>ensuring</w:t>
      </w:r>
      <w:r>
        <w:rPr>
          <w:spacing w:val="-6"/>
          <w:w w:val="85"/>
        </w:rPr>
        <w:t> </w:t>
      </w:r>
      <w:r>
        <w:rPr>
          <w:w w:val="85"/>
        </w:rPr>
        <w:t>smooth communication</w:t>
      </w:r>
      <w:r>
        <w:rPr>
          <w:spacing w:val="-2"/>
          <w:w w:val="85"/>
        </w:rPr>
        <w:t> </w:t>
      </w:r>
      <w:r>
        <w:rPr>
          <w:w w:val="85"/>
        </w:rPr>
        <w:t>and</w:t>
      </w:r>
      <w:r>
        <w:rPr>
          <w:spacing w:val="-2"/>
          <w:w w:val="85"/>
        </w:rPr>
        <w:t> </w:t>
      </w:r>
      <w:r>
        <w:rPr>
          <w:w w:val="85"/>
        </w:rPr>
        <w:t>technical</w:t>
      </w:r>
      <w:r>
        <w:rPr>
          <w:spacing w:val="-2"/>
          <w:w w:val="85"/>
        </w:rPr>
        <w:t> </w:t>
      </w:r>
      <w:r>
        <w:rPr>
          <w:w w:val="85"/>
        </w:rPr>
        <w:t>support</w:t>
      </w:r>
      <w:r>
        <w:rPr>
          <w:spacing w:val="-2"/>
          <w:w w:val="85"/>
        </w:rPr>
        <w:t> </w:t>
      </w:r>
      <w:r>
        <w:rPr>
          <w:w w:val="85"/>
        </w:rPr>
        <w:t>for</w:t>
      </w:r>
      <w:r>
        <w:rPr>
          <w:spacing w:val="-2"/>
          <w:w w:val="85"/>
        </w:rPr>
        <w:t> </w:t>
      </w:r>
      <w:r>
        <w:rPr>
          <w:w w:val="85"/>
        </w:rPr>
        <w:t>virtual</w:t>
      </w:r>
      <w:r>
        <w:rPr>
          <w:spacing w:val="-2"/>
          <w:w w:val="85"/>
        </w:rPr>
        <w:t> </w:t>
      </w:r>
      <w:r>
        <w:rPr>
          <w:w w:val="85"/>
        </w:rPr>
        <w:t>visits.</w:t>
      </w:r>
    </w:p>
    <w:p>
      <w:pPr>
        <w:pStyle w:val="BodyText"/>
        <w:spacing w:after="0" w:line="288" w:lineRule="auto"/>
        <w:sectPr>
          <w:type w:val="continuous"/>
          <w:pgSz w:w="11910" w:h="16850"/>
          <w:pgMar w:top="400" w:bottom="280" w:left="283" w:right="141"/>
          <w:cols w:num="2" w:equalWidth="0">
            <w:col w:w="3644" w:space="805"/>
            <w:col w:w="7037"/>
          </w:cols>
        </w:sectPr>
      </w:pP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400" w:bottom="280" w:left="283" w:right="141"/>
        </w:sectPr>
      </w:pPr>
    </w:p>
    <w:p>
      <w:pPr>
        <w:pStyle w:val="Heading2"/>
        <w:spacing w:before="9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74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FF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9024" id="docshape2" filled="true" fillcolor="#f4ff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8480">
                <wp:simplePos x="0" y="0"/>
                <wp:positionH relativeFrom="page">
                  <wp:posOffset>149765</wp:posOffset>
                </wp:positionH>
                <wp:positionV relativeFrom="paragraph">
                  <wp:posOffset>-59481</wp:posOffset>
                </wp:positionV>
                <wp:extent cx="7226300" cy="106172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226300" cy="1061720"/>
                          <a:chExt cx="7226300" cy="106172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1140093" y="65955"/>
                            <a:ext cx="6074410" cy="995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4410" h="995680">
                                <a:moveTo>
                                  <a:pt x="0" y="995186"/>
                                </a:moveTo>
                                <a:lnTo>
                                  <a:pt x="6074241" y="995186"/>
                                </a:lnTo>
                                <a:lnTo>
                                  <a:pt x="607424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951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3821" y="23821"/>
                            <a:ext cx="717867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8675" h="18415">
                                <a:moveTo>
                                  <a:pt x="0" y="18312"/>
                                </a:moveTo>
                                <a:lnTo>
                                  <a:pt x="7178604" y="0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3389" y="737499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4472" y="756065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3389" y="530610"/>
                            <a:ext cx="162730" cy="1627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4472" y="552902"/>
                            <a:ext cx="162730" cy="1627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792575pt;margin-top:-4.683620pt;width:569pt;height:83.6pt;mso-position-horizontal-relative:page;mso-position-vertical-relative:paragraph;z-index:-15808000" id="docshapegroup3" coordorigin="236,-94" coordsize="11380,1672">
                <v:rect style="position:absolute;left:2031;top:10;width:9566;height:1568" id="docshape4" filled="true" fillcolor="#e3dfdf" stroked="false">
                  <v:fill type="solid"/>
                </v:rect>
                <v:line style="position:absolute" from="273,-27" to="11578,-56" stroked="true" strokeweight="3.751414pt" strokecolor="#000000">
                  <v:stroke dashstyle="solid"/>
                </v:line>
                <v:shape style="position:absolute;left:2209;top:1067;width:256;height:256" type="#_x0000_t75" id="docshape5" stroked="false">
                  <v:imagedata r:id="rId10" o:title=""/>
                </v:shape>
                <v:shape style="position:absolute;left:5361;top:1096;width:256;height:256" type="#_x0000_t75" id="docshape6" stroked="false">
                  <v:imagedata r:id="rId10" o:title=""/>
                </v:shape>
                <v:shape style="position:absolute;left:2209;top:741;width:257;height:257" type="#_x0000_t75" id="docshape7" stroked="false">
                  <v:imagedata r:id="rId13" o:title=""/>
                </v:shape>
                <v:shape style="position:absolute;left:5361;top:777;width:257;height:257" type="#_x0000_t75" id="docshape8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90"/>
        </w:rPr>
        <w:t>REFERENCES</w:t>
      </w:r>
    </w:p>
    <w:p>
      <w:pPr>
        <w:spacing w:before="91"/>
        <w:ind w:left="74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w w:val="80"/>
          <w:sz w:val="24"/>
        </w:rPr>
        <w:t>HANNAH</w:t>
      </w:r>
      <w:r>
        <w:rPr>
          <w:rFonts w:ascii="Arial"/>
          <w:b/>
          <w:spacing w:val="-2"/>
          <w:sz w:val="24"/>
        </w:rPr>
        <w:t> </w:t>
      </w:r>
      <w:r>
        <w:rPr>
          <w:rFonts w:ascii="Arial"/>
          <w:b/>
          <w:spacing w:val="-2"/>
          <w:w w:val="85"/>
          <w:sz w:val="24"/>
        </w:rPr>
        <w:t>MORALES</w:t>
      </w:r>
    </w:p>
    <w:p>
      <w:pPr>
        <w:pStyle w:val="Heading3"/>
        <w:ind w:left="74"/>
      </w:pPr>
      <w:r>
        <w:rPr>
          <w:w w:val="80"/>
        </w:rPr>
        <w:t>Founder</w:t>
      </w:r>
      <w:r>
        <w:rPr>
          <w:spacing w:val="-5"/>
        </w:rPr>
        <w:t> </w:t>
      </w:r>
      <w:r>
        <w:rPr>
          <w:w w:val="80"/>
        </w:rPr>
        <w:t>|</w:t>
      </w:r>
      <w:r>
        <w:rPr>
          <w:spacing w:val="-4"/>
        </w:rPr>
        <w:t> </w:t>
      </w:r>
      <w:r>
        <w:rPr>
          <w:w w:val="80"/>
        </w:rPr>
        <w:t>Liceria</w:t>
      </w:r>
      <w:r>
        <w:rPr>
          <w:spacing w:val="-5"/>
        </w:rPr>
        <w:t> </w:t>
      </w:r>
      <w:r>
        <w:rPr>
          <w:w w:val="80"/>
        </w:rPr>
        <w:t>K</w:t>
      </w:r>
      <w:r>
        <w:rPr>
          <w:spacing w:val="-4"/>
        </w:rPr>
        <w:t> </w:t>
      </w:r>
      <w:r>
        <w:rPr>
          <w:spacing w:val="-5"/>
          <w:w w:val="80"/>
        </w:rPr>
        <w:t>Co.</w:t>
      </w:r>
    </w:p>
    <w:p>
      <w:pPr>
        <w:pStyle w:val="BodyText"/>
        <w:spacing w:before="48"/>
        <w:ind w:left="488"/>
      </w:pPr>
      <w:r>
        <w:rPr>
          <w:spacing w:val="-2"/>
          <w:w w:val="90"/>
        </w:rPr>
        <w:t>9999999999</w:t>
      </w:r>
    </w:p>
    <w:p>
      <w:pPr>
        <w:pStyle w:val="BodyText"/>
        <w:spacing w:before="42"/>
        <w:ind w:left="505"/>
      </w:pPr>
      <w:hyperlink r:id="rId6">
        <w:r>
          <w:rPr>
            <w:spacing w:val="-2"/>
            <w:w w:val="80"/>
          </w:rPr>
          <w:t>hello@eConvert.org</w:t>
        </w:r>
      </w:hyperlink>
    </w:p>
    <w:p>
      <w:pPr>
        <w:pStyle w:val="Heading2"/>
        <w:spacing w:before="106"/>
      </w:pPr>
      <w:r>
        <w:rPr>
          <w:b w:val="0"/>
        </w:rPr>
        <w:br w:type="column"/>
      </w:r>
      <w:r>
        <w:rPr>
          <w:w w:val="80"/>
        </w:rPr>
        <w:t>HARPER</w:t>
      </w:r>
      <w:r>
        <w:rPr>
          <w:spacing w:val="1"/>
        </w:rPr>
        <w:t> </w:t>
      </w:r>
      <w:r>
        <w:rPr>
          <w:spacing w:val="-4"/>
          <w:w w:val="90"/>
        </w:rPr>
        <w:t>RUSSO</w:t>
      </w:r>
    </w:p>
    <w:p>
      <w:pPr>
        <w:pStyle w:val="Heading3"/>
        <w:ind w:left="74"/>
      </w:pPr>
      <w:r>
        <w:rPr>
          <w:w w:val="80"/>
        </w:rPr>
        <w:t>CEO</w:t>
      </w:r>
      <w:r>
        <w:rPr>
          <w:spacing w:val="-3"/>
        </w:rPr>
        <w:t> </w:t>
      </w:r>
      <w:r>
        <w:rPr>
          <w:w w:val="80"/>
        </w:rPr>
        <w:t>|</w:t>
      </w:r>
      <w:r>
        <w:rPr>
          <w:spacing w:val="-3"/>
        </w:rPr>
        <w:t> </w:t>
      </w:r>
      <w:r>
        <w:rPr>
          <w:w w:val="80"/>
        </w:rPr>
        <w:t>Timmerman</w:t>
      </w:r>
      <w:r>
        <w:rPr>
          <w:spacing w:val="-3"/>
        </w:rPr>
        <w:t> </w:t>
      </w:r>
      <w:r>
        <w:rPr>
          <w:spacing w:val="-2"/>
          <w:w w:val="80"/>
        </w:rPr>
        <w:t>Industries</w:t>
      </w:r>
    </w:p>
    <w:p>
      <w:pPr>
        <w:pStyle w:val="BodyText"/>
        <w:spacing w:before="81"/>
        <w:ind w:left="442"/>
      </w:pPr>
      <w:r>
        <w:rPr>
          <w:spacing w:val="-2"/>
          <w:w w:val="90"/>
        </w:rPr>
        <w:t>9999999999</w:t>
      </w:r>
    </w:p>
    <w:p>
      <w:pPr>
        <w:pStyle w:val="BodyText"/>
        <w:spacing w:before="64"/>
        <w:ind w:left="443"/>
      </w:pPr>
      <w:hyperlink r:id="rId6">
        <w:r>
          <w:rPr>
            <w:spacing w:val="-2"/>
            <w:w w:val="90"/>
          </w:rPr>
          <w:t>hello@eConvert.org</w:t>
        </w:r>
      </w:hyperlink>
    </w:p>
    <w:sectPr>
      <w:type w:val="continuous"/>
      <w:pgSz w:w="11910" w:h="16850"/>
      <w:pgMar w:top="400" w:bottom="280" w:left="283" w:right="141"/>
      <w:cols w:num="3" w:equalWidth="0">
        <w:col w:w="1572" w:space="281"/>
        <w:col w:w="2260" w:space="902"/>
        <w:col w:w="64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25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4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"/>
      <w:ind w:left="25"/>
      <w:outlineLvl w:val="3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right="545"/>
      <w:jc w:val="center"/>
    </w:pPr>
    <w:rPr>
      <w:rFonts w:ascii="Arial" w:hAnsi="Arial" w:eastAsia="Arial" w:cs="Arial"/>
      <w:b/>
      <w:bCs/>
      <w:sz w:val="73"/>
      <w:szCs w:val="7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90"/>
    </w:pPr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eConvert.org/" TargetMode="External"/><Relationship Id="rId6" Type="http://schemas.openxmlformats.org/officeDocument/2006/relationships/hyperlink" Target="mailto:hello@eConvert.org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jpe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2026-04-26T10:21:18Z</dcterms:created>
  <dcterms:modified xsi:type="dcterms:W3CDTF">2026-04-26T10:21:18Z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